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04" w:rsidRPr="004B31ED" w:rsidRDefault="00D93604" w:rsidP="00D93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D93604" w:rsidRPr="004B31ED" w:rsidRDefault="00D93604" w:rsidP="00D93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D93604" w:rsidRPr="004B31ED" w:rsidRDefault="00D93604" w:rsidP="00D93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16.05.2022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93604" w:rsidRPr="004B31ED" w:rsidRDefault="00D93604" w:rsidP="00D93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25.05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93604" w:rsidRPr="004B31ED" w:rsidRDefault="00D93604" w:rsidP="00D93604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D93604" w:rsidRPr="004B31ED" w:rsidRDefault="00D93604" w:rsidP="00D93604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D93604" w:rsidRPr="004B31ED" w:rsidRDefault="00F251B1" w:rsidP="00D93604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="00D93604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="00D93604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="00D93604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="00D93604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D93604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D93604" w:rsidRPr="004B31ED" w:rsidRDefault="00D93604" w:rsidP="00D93604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D93604" w:rsidRPr="00356148" w:rsidRDefault="00D93604" w:rsidP="00D93604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AE2E2A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AE2E2A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AE2E2A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AE2E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AE2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AE2E2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AE2E2A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E2E2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AE2E2A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E2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AE2E2A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AE2E2A">
        <w:rPr>
          <w:rFonts w:ascii="Times New Roman" w:hAnsi="Times New Roman"/>
          <w:b w:val="0"/>
        </w:rPr>
        <w:t>РАСПОРЯЖЕНИЕ</w:t>
      </w:r>
    </w:p>
    <w:p w:rsidR="00CC6169" w:rsidRPr="00AE2E2A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AE2E2A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6AB" w:rsidRDefault="00D676AB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6169" w:rsidRPr="00777A6A" w:rsidRDefault="00D93604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</w:t>
      </w:r>
      <w:r w:rsidR="00777A6A" w:rsidRPr="00777A6A">
        <w:rPr>
          <w:rFonts w:ascii="Times New Roman" w:hAnsi="Times New Roman"/>
          <w:b/>
          <w:sz w:val="28"/>
          <w:szCs w:val="28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2359B6" w:rsidRPr="00AA54D9" w:rsidRDefault="002359B6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1EF" w:rsidRDefault="00AA11EF" w:rsidP="00AA11EF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8802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аппарата </w:t>
      </w:r>
      <w:r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 </w:t>
      </w:r>
    </w:p>
    <w:p w:rsidR="00AA11EF" w:rsidRPr="00AF63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A11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D67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решением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муниципального округа Чертаново Центральное от 14.12.2021 года № 01-</w:t>
      </w:r>
      <w:r w:rsidR="00D9360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3-102 «О бюджете</w:t>
      </w:r>
      <w:r w:rsidRPr="00AF63EF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Центральное </w:t>
      </w:r>
      <w:r w:rsidR="00F2445B">
        <w:rPr>
          <w:rFonts w:ascii="Times New Roman" w:hAnsi="Times New Roman" w:cs="Times New Roman"/>
          <w:sz w:val="28"/>
          <w:szCs w:val="28"/>
        </w:rPr>
        <w:t xml:space="preserve">на 2022 год и плановый период </w:t>
      </w:r>
      <w:r w:rsidRPr="00AF63EF">
        <w:rPr>
          <w:rFonts w:ascii="Times New Roman" w:hAnsi="Times New Roman" w:cs="Times New Roman"/>
          <w:sz w:val="28"/>
          <w:szCs w:val="28"/>
        </w:rPr>
        <w:t>202</w:t>
      </w:r>
      <w:r w:rsidR="00F2445B">
        <w:rPr>
          <w:rFonts w:ascii="Times New Roman" w:hAnsi="Times New Roman" w:cs="Times New Roman"/>
          <w:sz w:val="28"/>
          <w:szCs w:val="28"/>
        </w:rPr>
        <w:t>3</w:t>
      </w:r>
      <w:r w:rsidR="00015C15">
        <w:rPr>
          <w:rFonts w:ascii="Times New Roman" w:hAnsi="Times New Roman" w:cs="Times New Roman"/>
          <w:sz w:val="28"/>
          <w:szCs w:val="28"/>
        </w:rPr>
        <w:t xml:space="preserve"> и </w:t>
      </w:r>
      <w:r w:rsidR="00F2445B">
        <w:rPr>
          <w:rFonts w:ascii="Times New Roman" w:hAnsi="Times New Roman" w:cs="Times New Roman"/>
          <w:sz w:val="28"/>
          <w:szCs w:val="28"/>
        </w:rPr>
        <w:t>2024 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A11EF" w:rsidRPr="000401D7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88027A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</w:t>
      </w:r>
      <w:r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«Об утверждении </w:t>
      </w:r>
      <w:hyperlink r:id="rId9" w:history="1">
        <w:r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Pr="000401D7">
        <w:t>»</w:t>
      </w:r>
      <w:r w:rsidRPr="000401D7">
        <w:rPr>
          <w:rFonts w:ascii="Times New Roman" w:hAnsi="Times New Roman" w:cs="Times New Roman"/>
          <w:sz w:val="28"/>
          <w:szCs w:val="28"/>
        </w:rPr>
        <w:t>:</w:t>
      </w:r>
    </w:p>
    <w:p w:rsidR="00AA11EF" w:rsidRDefault="00AA11EF" w:rsidP="00AA1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 к распоряжению изложить в новой редакции согласно приложению к настоящему распоряжению.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9E7" w:rsidRPr="0010262B" w:rsidRDefault="00906610" w:rsidP="00E6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906610" w:rsidP="00E64DE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Default="00A349E7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59B6" w:rsidRPr="00D676AB" w:rsidRDefault="002359B6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349E7" w:rsidRPr="00A7367F" w:rsidRDefault="002359B6" w:rsidP="00E6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E6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3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О.Ф. Мальцева</w:t>
      </w:r>
      <w:r w:rsidR="00F64757" w:rsidRPr="00A7367F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11EF" w:rsidRDefault="00AA11EF" w:rsidP="00AA11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Чертаново Центральное </w:t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2E8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</w:t>
      </w:r>
      <w:r w:rsidR="008D34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AA11EF" w:rsidRDefault="00AA11EF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21" w:rsidRPr="00F3464C" w:rsidRDefault="00273F21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700E8" w:rsidRDefault="00273F21" w:rsidP="00777A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4757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 Центральное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21" w:rsidRPr="00F3464C" w:rsidRDefault="004F4C94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9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3F21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64FE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73F21" w:rsidRPr="00A7367F" w:rsidRDefault="00273F2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затраты на обеспечение функций аппарата Совета депутатов муниципального округа Чертаново Центральное  </w:t>
      </w: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Настоящими нормативными затратами на обеспечение функций аппарата Совета депутатов муниципального округа Чертаново Центральное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Чертаново Центральное.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Чертаново Центральное. </w:t>
      </w:r>
    </w:p>
    <w:p w:rsidR="00F56A91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объем, доведенных до аппарата Совета депутатов муниципального округа Чертаново Центральное (далее - аппарат Совета депутатов), лимитов муниципального округа Чертаново Центральное.</w:t>
      </w:r>
    </w:p>
    <w:p w:rsidR="00F8441C" w:rsidRPr="00F3464C" w:rsidRDefault="00F8441C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11"/>
        <w:gridCol w:w="723"/>
        <w:gridCol w:w="16"/>
        <w:gridCol w:w="394"/>
        <w:gridCol w:w="38"/>
        <w:gridCol w:w="100"/>
        <w:gridCol w:w="116"/>
        <w:gridCol w:w="470"/>
        <w:gridCol w:w="567"/>
        <w:gridCol w:w="268"/>
        <w:gridCol w:w="7"/>
        <w:gridCol w:w="428"/>
        <w:gridCol w:w="698"/>
        <w:gridCol w:w="284"/>
        <w:gridCol w:w="266"/>
        <w:gridCol w:w="21"/>
        <w:gridCol w:w="296"/>
        <w:gridCol w:w="574"/>
        <w:gridCol w:w="463"/>
        <w:gridCol w:w="382"/>
      </w:tblGrid>
      <w:tr w:rsidR="00693100" w:rsidRPr="00693100" w:rsidTr="00473866">
        <w:trPr>
          <w:trHeight w:val="3112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 w:rsidR="00901E71" w:rsidRPr="00F3464C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E71" w:rsidRPr="00F3464C" w:rsidRDefault="00901E71" w:rsidP="00F8441C">
            <w:pPr>
              <w:numPr>
                <w:ilvl w:val="0"/>
                <w:numId w:val="4"/>
              </w:numPr>
              <w:ind w:left="34" w:hanging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Нормативы, применяемые при расчете затрат на приобретение услуг связи</w:t>
            </w:r>
            <w:r w:rsidR="00F844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41C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af0"/>
              <w:tblW w:w="98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4703"/>
            </w:tblGrid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F8441C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Предельное количество, шт</w:t>
                  </w:r>
                  <w:r w:rsidR="00901E71" w:rsidRPr="00901E71">
                    <w:rPr>
                      <w:rFonts w:ascii="Times New Roman" w:hAnsi="Times New Roman"/>
                    </w:rPr>
                    <w:t>/год</w:t>
                  </w:r>
                </w:p>
              </w:tc>
              <w:tc>
                <w:tcPr>
                  <w:tcW w:w="4703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Стоимость 1 единицы, руб.</w:t>
                  </w:r>
                </w:p>
              </w:tc>
            </w:tr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Конверты маркированные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703" w:type="dxa"/>
                </w:tcPr>
                <w:p w:rsidR="00901E71" w:rsidRPr="00901E71" w:rsidRDefault="00901E71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маркированного конверта определяется номинальной стоимостью знаков почтовой оплаты на дату приобретения</w:t>
                  </w:r>
                </w:p>
              </w:tc>
            </w:tr>
          </w:tbl>
          <w:p w:rsidR="00F8441C" w:rsidRDefault="00F8441C" w:rsidP="00F8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 w:rsidRPr="00F8441C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af0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2863"/>
              <w:gridCol w:w="3685"/>
            </w:tblGrid>
            <w:tr w:rsidR="00901E71" w:rsidTr="006C27FA">
              <w:tc>
                <w:tcPr>
                  <w:tcW w:w="311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863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Количество абонентских номеров</w:t>
                  </w:r>
                </w:p>
              </w:tc>
              <w:tc>
                <w:tcPr>
                  <w:tcW w:w="368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Стоимость, руб.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2863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901E71" w:rsidRPr="006F747E" w:rsidRDefault="00901E71" w:rsidP="006C27FA">
                  <w:pPr>
                    <w:ind w:right="34"/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Цена определяется в соответствии с тарифами на услуги связи, но не более 40 000,00 в год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внутризоновой телефонной связи</w:t>
                  </w:r>
                </w:p>
                <w:p w:rsidR="00AF0ABA" w:rsidRPr="00901E71" w:rsidRDefault="00AF0ABA" w:rsidP="00901E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3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8441C" w:rsidRDefault="00F8441C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866" w:rsidRDefault="00473866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866" w:rsidRDefault="00473866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866" w:rsidRDefault="00473866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DB2BFB" w:rsidRDefault="00901E71" w:rsidP="00F8441C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FB">
              <w:rPr>
                <w:rFonts w:ascii="Times New Roman" w:hAnsi="Times New Roman"/>
                <w:sz w:val="24"/>
                <w:szCs w:val="24"/>
              </w:rPr>
              <w:lastRenderedPageBreak/>
              <w:t>Услуги доступа к сети Интернет*</w:t>
            </w:r>
          </w:p>
          <w:tbl>
            <w:tblPr>
              <w:tblStyle w:val="af0"/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Пропускная способность канала, Кбит/с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</w:p>
                <w:p w:rsidR="00901E71" w:rsidRPr="00901E71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доступа к сети Интернет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Не менее 10 000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2414B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901E71" w:rsidRPr="00901E7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6C27F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Для руководителя и муниципальных служащих аппарата Совета депутатов, депутатов муниципального округа </w:t>
                  </w:r>
                  <w:r w:rsidR="006F747E">
                    <w:rPr>
                      <w:rFonts w:ascii="Times New Roman" w:hAnsi="Times New Roman"/>
                    </w:rPr>
                    <w:t>Чертаново Центральное</w:t>
                  </w:r>
                </w:p>
              </w:tc>
            </w:tr>
          </w:tbl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414B1">
              <w:rPr>
                <w:rFonts w:ascii="Times New Roman" w:hAnsi="Times New Roman"/>
              </w:rPr>
              <w:t xml:space="preserve">базовая цена приобретения/базовая стоимость доступа к сети Интернет определяется на основании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>предложений поставщиков.</w:t>
            </w:r>
          </w:p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47" w:rsidRPr="008E7BBE" w:rsidRDefault="00D44B47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9" w:hanging="9"/>
              <w:jc w:val="both"/>
            </w:pPr>
            <w:r w:rsidRPr="00D44B47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п</w:t>
            </w: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редоставлению автотранспортного средства с экипажем</w:t>
            </w:r>
          </w:p>
          <w:tbl>
            <w:tblPr>
              <w:tblStyle w:val="af0"/>
              <w:tblW w:w="98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D44B47" w:rsidRPr="002414B1" w:rsidTr="00D44B47">
              <w:trPr>
                <w:trHeight w:val="623"/>
                <w:jc w:val="center"/>
              </w:trPr>
              <w:tc>
                <w:tcPr>
                  <w:tcW w:w="2489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D44B47" w:rsidRPr="00901E71" w:rsidRDefault="00D44B47" w:rsidP="007A7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Кол-во </w:t>
                  </w:r>
                  <w:r w:rsidR="007A7938">
                    <w:rPr>
                      <w:rFonts w:ascii="Times New Roman" w:hAnsi="Times New Roman"/>
                    </w:rPr>
                    <w:t>на год</w:t>
                  </w:r>
                </w:p>
              </w:tc>
              <w:tc>
                <w:tcPr>
                  <w:tcW w:w="1695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2414B1" w:rsidRPr="002414B1" w:rsidTr="00D44B47">
              <w:trPr>
                <w:jc w:val="center"/>
              </w:trPr>
              <w:tc>
                <w:tcPr>
                  <w:tcW w:w="2489" w:type="dxa"/>
                </w:tcPr>
                <w:p w:rsidR="002414B1" w:rsidRPr="00BC273C" w:rsidRDefault="007A7938" w:rsidP="004738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A7938">
                    <w:rPr>
                      <w:rFonts w:ascii="Times New Roman" w:hAnsi="Times New Roman" w:cs="Times New Roman"/>
                    </w:rPr>
                    <w:t>Услуги по аренде легкового автомобиля с водителем (транспортные услуги)</w:t>
                  </w:r>
                  <w:r w:rsidR="00D44B47" w:rsidRPr="007A79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9" w:type="dxa"/>
                </w:tcPr>
                <w:p w:rsidR="002414B1" w:rsidRPr="00BC273C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BC273C" w:rsidRDefault="007A7938" w:rsidP="00D44B4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:rsidR="002414B1" w:rsidRPr="00BC273C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273C">
                    <w:rPr>
                      <w:rFonts w:ascii="Times New Roman" w:hAnsi="Times New Roman"/>
                    </w:rPr>
                    <w:t>870 000,00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2414B1" w:rsidRPr="00BC273C" w:rsidRDefault="007A7938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 группы должностей</w:t>
                  </w:r>
                  <w:r w:rsidR="00D44B47" w:rsidRPr="00BC273C">
                    <w:rPr>
                      <w:rFonts w:ascii="Times New Roman" w:hAnsi="Times New Roman"/>
                    </w:rPr>
                    <w:t xml:space="preserve"> аппарата Совета депутатов</w:t>
                  </w:r>
                </w:p>
              </w:tc>
            </w:tr>
          </w:tbl>
          <w:p w:rsidR="00693100" w:rsidRPr="00D44B47" w:rsidRDefault="00693100" w:rsidP="00D44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4B1" w:rsidRPr="00934785" w:rsidTr="00473866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B1" w:rsidRPr="00D44B47" w:rsidRDefault="002414B1" w:rsidP="00D44B4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Нормативы, применяемые при расчете нормативных затрат на коммунальные услуги</w:t>
            </w:r>
          </w:p>
        </w:tc>
      </w:tr>
      <w:tr w:rsidR="00C50073" w:rsidRPr="00693100" w:rsidTr="00473866">
        <w:trPr>
          <w:trHeight w:val="58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рубли</w:t>
            </w:r>
          </w:p>
        </w:tc>
      </w:tr>
      <w:tr w:rsidR="00C50073" w:rsidRPr="00693100" w:rsidTr="00473866">
        <w:trPr>
          <w:trHeight w:val="69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холодной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C50073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C50073" w:rsidRPr="00693100" w:rsidTr="00473866">
        <w:trPr>
          <w:trHeight w:val="479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сточных вод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473866">
        <w:trPr>
          <w:trHeight w:val="91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горячей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473866">
        <w:trPr>
          <w:trHeight w:val="540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тепловой 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473866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электроэнергии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411CB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14B1"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АО "Мосэнергосбыт"</w:t>
            </w:r>
          </w:p>
        </w:tc>
      </w:tr>
      <w:tr w:rsidR="00C634C4" w:rsidRPr="00693100" w:rsidTr="00473866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с ТКО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Default="00FC47B8" w:rsidP="00F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6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93100" w:rsidRDefault="00C634C4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тариф Регионального оператора</w:t>
            </w:r>
          </w:p>
        </w:tc>
      </w:tr>
      <w:tr w:rsidR="00A904E6" w:rsidRPr="00693100" w:rsidTr="00473866">
        <w:trPr>
          <w:trHeight w:val="96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E6" w:rsidRPr="006C27FA" w:rsidRDefault="00A904E6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 w:rsidR="00566EBC" w:rsidRPr="00693100" w:rsidTr="00473866">
        <w:trPr>
          <w:trHeight w:val="12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должностей</w:t>
            </w:r>
          </w:p>
        </w:tc>
      </w:tr>
      <w:tr w:rsidR="00566EBC" w:rsidRPr="00693100" w:rsidTr="00473866">
        <w:trPr>
          <w:trHeight w:val="3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эксплуатационное обслуживание нежилого помещения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тарифами, утверждаемыми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должностей</w:t>
            </w:r>
          </w:p>
        </w:tc>
      </w:tr>
      <w:tr w:rsidR="006F747E" w:rsidRPr="00F3464C" w:rsidTr="00473866">
        <w:trPr>
          <w:trHeight w:val="8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7E" w:rsidRPr="006C27FA" w:rsidRDefault="006F747E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уборке нежилого помещения</w:t>
            </w:r>
          </w:p>
        </w:tc>
      </w:tr>
      <w:tr w:rsidR="00E94056" w:rsidRPr="00934785" w:rsidTr="00473866">
        <w:trPr>
          <w:trHeight w:val="765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уборок в год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94056" w:rsidRPr="00934785" w:rsidTr="00473866">
        <w:trPr>
          <w:trHeight w:val="537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094F37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  <w:r w:rsidR="006F747E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в год</w:t>
            </w:r>
          </w:p>
        </w:tc>
      </w:tr>
      <w:tr w:rsidR="00693100" w:rsidRPr="00693100" w:rsidTr="00473866">
        <w:trPr>
          <w:trHeight w:val="79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вычислительной техники, оргтехники</w:t>
            </w:r>
          </w:p>
        </w:tc>
      </w:tr>
      <w:tr w:rsidR="00710AB3" w:rsidRPr="00934785" w:rsidTr="00473866">
        <w:trPr>
          <w:trHeight w:val="6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C4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Определяется, исходя из фактической </w:t>
            </w:r>
          </w:p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29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документов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CBE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473866">
        <w:trPr>
          <w:trHeight w:val="72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вычислительной техники, оргтехники*</w:t>
            </w:r>
          </w:p>
        </w:tc>
      </w:tr>
      <w:tr w:rsidR="00710AB3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4C4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BD6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473866">
        <w:trPr>
          <w:trHeight w:val="785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 w:rsidR="00693100" w:rsidRPr="00934785" w:rsidTr="00473866">
        <w:trPr>
          <w:trHeight w:val="27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заправке картриджей</w:t>
            </w:r>
          </w:p>
        </w:tc>
      </w:tr>
      <w:tr w:rsidR="00710AB3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(не более), рублей</w:t>
            </w:r>
          </w:p>
        </w:tc>
      </w:tr>
      <w:tr w:rsidR="00710AB3" w:rsidRPr="00934785" w:rsidTr="00473866">
        <w:trPr>
          <w:trHeight w:val="43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НР LJ P2055dn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60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1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77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LaserJet Pro P1102w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2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OKI C9655N-MULTI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710AB3" w:rsidRPr="00934785" w:rsidTr="00473866">
        <w:trPr>
          <w:trHeight w:val="41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LJ P1566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1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CANON LBP-3010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цветного МФУ МP С2011SP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6C27FA" w:rsidRPr="00934785" w:rsidTr="00473866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607518" w:rsidRDefault="0098279E" w:rsidP="005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4778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для принтера</w:t>
            </w: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26BB">
              <w:rPr>
                <w:rFonts w:ascii="Times New Roman" w:eastAsia="Times New Roman" w:hAnsi="Times New Roman" w:cs="Times New Roman"/>
                <w:lang w:eastAsia="ru-RU"/>
              </w:rPr>
              <w:t>МФУ Ricoh SP 3710SF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6C27FA" w:rsidRPr="00934785" w:rsidTr="00473866">
        <w:trPr>
          <w:trHeight w:val="76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73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C27FA" w:rsidRPr="00934785" w:rsidTr="00473866">
        <w:trPr>
          <w:trHeight w:val="9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Количество* усл.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</w:tr>
      <w:tr w:rsidR="006C27FA" w:rsidRPr="00934785" w:rsidTr="00473866">
        <w:trPr>
          <w:trHeight w:val="57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473866">
        <w:trPr>
          <w:trHeight w:val="54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473866">
        <w:trPr>
          <w:trHeight w:val="114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 w:rsidR="006C27FA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A955A9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ind w:left="63" w:hanging="3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 Нормативы, применяемые при расчете нормативных затрат на ремонт системы пожарной сигнализации и системы видеонаблюдения</w:t>
            </w:r>
          </w:p>
          <w:tbl>
            <w:tblPr>
              <w:tblStyle w:val="af0"/>
              <w:tblW w:w="9787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4004"/>
              <w:gridCol w:w="2967"/>
            </w:tblGrid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</w:tr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пожарной сигнализации и системы видеонаблюдения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не более 50 000,00 руб. в год</w:t>
                  </w:r>
                </w:p>
              </w:tc>
            </w:tr>
          </w:tbl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 w:rsidR="006C27FA" w:rsidRPr="00934785" w:rsidTr="00473866">
        <w:trPr>
          <w:trHeight w:val="135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715"/>
              <w:gridCol w:w="3256"/>
            </w:tblGrid>
            <w:tr w:rsidR="006C27FA" w:rsidRPr="000E01E5" w:rsidTr="00077AB8">
              <w:tc>
                <w:tcPr>
                  <w:tcW w:w="2830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3715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6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0E01E5" w:rsidTr="00077AB8">
              <w:tc>
                <w:tcPr>
                  <w:tcW w:w="2830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3715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256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6C27FA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9B" w:rsidRPr="000B669B" w:rsidRDefault="000B669B" w:rsidP="000B669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электроизмерительных работ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004"/>
              <w:gridCol w:w="2967"/>
            </w:tblGrid>
            <w:tr w:rsidR="000B669B" w:rsidRPr="000E01E5" w:rsidTr="00321891">
              <w:tc>
                <w:tcPr>
                  <w:tcW w:w="2830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2967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B669B" w:rsidRPr="000E01E5" w:rsidTr="00321891">
              <w:tc>
                <w:tcPr>
                  <w:tcW w:w="2830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F06B4">
                    <w:rPr>
                      <w:rFonts w:ascii="Times New Roman" w:hAnsi="Times New Roman"/>
                    </w:rPr>
                    <w:t>Электроизмерительные работы</w:t>
                  </w:r>
                </w:p>
              </w:tc>
              <w:tc>
                <w:tcPr>
                  <w:tcW w:w="4004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967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 xml:space="preserve">Не более </w:t>
                  </w:r>
                  <w:r w:rsidR="005246CB">
                    <w:rPr>
                      <w:rFonts w:ascii="Times New Roman" w:hAnsi="Times New Roman"/>
                    </w:rPr>
                    <w:t>6</w:t>
                  </w:r>
                  <w:r w:rsidRPr="000E01E5">
                    <w:rPr>
                      <w:rFonts w:ascii="Times New Roman" w:hAnsi="Times New Roman"/>
                    </w:rPr>
                    <w:t>0 000,00 руб. в год</w:t>
                  </w:r>
                </w:p>
              </w:tc>
            </w:tr>
          </w:tbl>
          <w:p w:rsidR="000B669B" w:rsidRPr="000E01E5" w:rsidRDefault="000B669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обслуживанию стендов                                    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9"/>
              <w:gridCol w:w="4023"/>
              <w:gridCol w:w="2411"/>
            </w:tblGrid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(не более), рублей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C27FA" w:rsidRPr="00DF06B4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CA66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 более </w:t>
                  </w:r>
                  <w:r w:rsidR="00CA66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0 000,00 руб. в год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DF06B4" w:rsidRDefault="00DF06B4" w:rsidP="00D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уличных антивандальных информационных стендов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исходя из фактической потребности</w:t>
                  </w:r>
                </w:p>
              </w:tc>
              <w:tc>
                <w:tcPr>
                  <w:tcW w:w="2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015"/>
              <w:gridCol w:w="2426"/>
            </w:tblGrid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RAS07CH1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15 000,00 руб. в год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E94056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10 JH2</w:t>
                  </w:r>
                </w:p>
              </w:tc>
              <w:tc>
                <w:tcPr>
                  <w:tcW w:w="4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107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каждый ПК </w:t>
            </w:r>
          </w:p>
        </w:tc>
      </w:tr>
      <w:tr w:rsidR="006C27FA" w:rsidRPr="00934785" w:rsidTr="00473866">
        <w:trPr>
          <w:trHeight w:val="62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информационных услуг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ЭКСПЕРТ"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Мастер"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52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тское обслуживание в системе ЭДО "Такском-Спринтер"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40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ЭЦП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фактической потребности</w:t>
            </w:r>
          </w:p>
        </w:tc>
      </w:tr>
      <w:tr w:rsidR="006C27FA" w:rsidRPr="00934785" w:rsidTr="00473866">
        <w:trPr>
          <w:trHeight w:val="409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575B9C" w:rsidRDefault="006C27FA" w:rsidP="00575B9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575B9C">
              <w:rPr>
                <w:rFonts w:ascii="Times New Roman" w:hAnsi="Times New Roman" w:cs="Times New Roman"/>
                <w:sz w:val="24"/>
                <w:szCs w:val="24"/>
              </w:rPr>
              <w:t>ое обеспечение Microsoft Office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473866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Microsoft Windows 10 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473866">
        <w:trPr>
          <w:trHeight w:val="1200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</w:t>
            </w:r>
            <w:r w:rsidR="00575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представителей разработчика</w:t>
            </w:r>
          </w:p>
        </w:tc>
      </w:tr>
      <w:tr w:rsidR="006C27FA" w:rsidRPr="00934785" w:rsidTr="00473866">
        <w:trPr>
          <w:trHeight w:val="2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6C27FA" w:rsidRPr="00F60622" w:rsidTr="00473866">
        <w:trPr>
          <w:trHeight w:val="705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F60622" w:rsidTr="00473866">
        <w:trPr>
          <w:trHeight w:val="409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категорий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                   в год</w:t>
            </w:r>
          </w:p>
        </w:tc>
      </w:tr>
      <w:tr w:rsidR="006C27FA" w:rsidRPr="00F60622" w:rsidTr="00473866">
        <w:trPr>
          <w:trHeight w:val="274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48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архивные работы*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Архивные работы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000,000 руб.</w:t>
            </w:r>
          </w:p>
        </w:tc>
      </w:tr>
      <w:tr w:rsidR="006C27FA" w:rsidRPr="00934785" w:rsidTr="00473866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FB7CCA" w:rsidRDefault="006C27FA" w:rsidP="00575B9C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977"/>
              <w:gridCol w:w="3251"/>
            </w:tblGrid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 мес. использование услуги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Предельная цена (не более), руб. в год</w:t>
                  </w:r>
                </w:p>
              </w:tc>
            </w:tr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100 000,00</w:t>
                  </w:r>
                </w:p>
              </w:tc>
            </w:tr>
          </w:tbl>
          <w:p w:rsidR="00575B9C" w:rsidRDefault="00575B9C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  <w:sz w:val="28"/>
                <w:szCs w:val="28"/>
              </w:rPr>
              <w:t>*</w:t>
            </w:r>
            <w:r w:rsidRPr="00FB7E0D">
              <w:rPr>
                <w:rFonts w:ascii="Times New Roman" w:hAnsi="Times New Roman"/>
              </w:rPr>
              <w:t>базовая цена приобретения/базовая стоимость на комплексное системное сопровождение автоматизированных рабочих мест определяется на основ</w:t>
            </w:r>
            <w:r>
              <w:rPr>
                <w:rFonts w:ascii="Times New Roman" w:hAnsi="Times New Roman"/>
              </w:rPr>
              <w:t>ании предложений поставщиков</w:t>
            </w:r>
          </w:p>
          <w:p w:rsidR="00CD6756" w:rsidRDefault="00CD6756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FB7CCA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DF7501" w:rsidP="000549E1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1</w:t>
                  </w:r>
                  <w:r w:rsidR="000549E1">
                    <w:rPr>
                      <w:rFonts w:ascii="Times New Roman" w:hAnsi="Times New Roman"/>
                    </w:rPr>
                    <w:t>5</w:t>
                  </w:r>
                  <w:r w:rsidR="006C27FA"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Default="006C27FA" w:rsidP="006C27FA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оказание услуг по проведению экспертизы технического заключения о допустимости и безопасности произведенных работ по перепланировке помещения </w:t>
            </w:r>
            <w:r w:rsidRPr="00CD67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6756">
              <w:rPr>
                <w:rFonts w:ascii="Times New Roman" w:hAnsi="Times New Roman"/>
                <w:sz w:val="24"/>
                <w:szCs w:val="24"/>
              </w:rPr>
              <w:t xml:space="preserve"> по адресу г. Москва, ул. Днепропетровская, д.3, корп.5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по экспертизе технического заключения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работы по утилизации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402"/>
              <w:gridCol w:w="3251"/>
            </w:tblGrid>
            <w:tr w:rsidR="006C27FA" w:rsidRPr="00FB7E0D" w:rsidTr="00CE4354">
              <w:tc>
                <w:tcPr>
                  <w:tcW w:w="3148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3148" w:type="dxa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Работы по переработке с целью дальнейшей утилизации выбывших из эксплуатации и списанных ОС</w:t>
                  </w:r>
                </w:p>
              </w:tc>
              <w:tc>
                <w:tcPr>
                  <w:tcW w:w="3402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 (кол-ва выбывших из эксплуатации и списанных ОС)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077AB8" w:rsidRDefault="00077AB8" w:rsidP="00077AB8">
            <w:pPr>
              <w:pStyle w:val="a3"/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lastRenderedPageBreak/>
              <w:t>Нормативы, применяемые при расчете затрат на оказание услуг по страхованию муниципальных служащих от несчастных случаев и болезней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E0D">
                    <w:rPr>
                      <w:rFonts w:ascii="Times New Roman" w:hAnsi="Times New Roman"/>
                    </w:rPr>
                    <w:t>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Число работников для предоставления   страхования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Цена медицинского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 одного работника,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Страхования от несчастных случаев и болезней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 w:rsidR="00E226BB">
                    <w:rPr>
                      <w:rFonts w:ascii="Times New Roman" w:hAnsi="Times New Roman"/>
                    </w:rPr>
                    <w:t>5</w:t>
                  </w:r>
                  <w:r w:rsidRPr="00FB7E0D">
                    <w:rPr>
                      <w:rFonts w:ascii="Times New Roman" w:hAnsi="Times New Roman"/>
                    </w:rPr>
                    <w:t>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помещения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Услуги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Количество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Страхование помещения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1</w:t>
                  </w:r>
                  <w:r w:rsidR="00E226BB">
                    <w:rPr>
                      <w:rFonts w:ascii="Times New Roman" w:hAnsi="Times New Roman"/>
                    </w:rPr>
                    <w:t>2</w:t>
                  </w:r>
                  <w:r w:rsidRPr="00FB7E0D">
                    <w:rPr>
                      <w:rFonts w:ascii="Times New Roman" w:hAnsi="Times New Roman"/>
                    </w:rPr>
                    <w:t xml:space="preserve"> 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типографских работ и услуг</w:t>
            </w:r>
          </w:p>
        </w:tc>
      </w:tr>
      <w:tr w:rsidR="006C27FA" w:rsidRPr="00934785" w:rsidTr="00473866">
        <w:trPr>
          <w:trHeight w:val="36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934785" w:rsidTr="00473866">
        <w:trPr>
          <w:trHeight w:val="76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7F7DE6" w:rsidP="007F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бланков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F22E89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</w:t>
            </w:r>
            <w:r w:rsidR="006C27FA"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руб. в год</w:t>
            </w:r>
          </w:p>
        </w:tc>
      </w:tr>
      <w:tr w:rsidR="006C27FA" w:rsidRPr="00934785" w:rsidTr="00473866">
        <w:trPr>
          <w:trHeight w:val="61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количества абонентских номеров пользовательского оборудования</w:t>
            </w:r>
          </w:p>
        </w:tc>
      </w:tr>
      <w:tr w:rsidR="006C27FA" w:rsidRPr="00934785" w:rsidTr="00473866">
        <w:trPr>
          <w:trHeight w:val="40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установки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номеров</w:t>
            </w:r>
          </w:p>
        </w:tc>
      </w:tr>
      <w:tr w:rsidR="006C27FA" w:rsidRPr="00934785" w:rsidTr="00473866">
        <w:trPr>
          <w:trHeight w:val="88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руководителя аппарата Совета депутатов</w:t>
            </w:r>
          </w:p>
        </w:tc>
      </w:tr>
      <w:tr w:rsidR="006C27FA" w:rsidRPr="00934785" w:rsidTr="00473866">
        <w:trPr>
          <w:trHeight w:val="96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муниципального служащего аппарата Совета депутатов</w:t>
            </w:r>
          </w:p>
        </w:tc>
      </w:tr>
      <w:tr w:rsidR="006C27FA" w:rsidRPr="00934785" w:rsidTr="00473866">
        <w:trPr>
          <w:trHeight w:val="63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1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94"/>
              <w:gridCol w:w="1756"/>
              <w:gridCol w:w="839"/>
              <w:gridCol w:w="131"/>
              <w:gridCol w:w="668"/>
              <w:gridCol w:w="63"/>
              <w:gridCol w:w="1717"/>
              <w:gridCol w:w="27"/>
              <w:gridCol w:w="209"/>
              <w:gridCol w:w="369"/>
              <w:gridCol w:w="167"/>
              <w:gridCol w:w="814"/>
              <w:gridCol w:w="1544"/>
              <w:gridCol w:w="319"/>
              <w:gridCol w:w="848"/>
              <w:gridCol w:w="84"/>
              <w:gridCol w:w="67"/>
              <w:gridCol w:w="85"/>
            </w:tblGrid>
            <w:tr w:rsidR="006C27FA" w:rsidRPr="00693100" w:rsidTr="00CC70FD">
              <w:trPr>
                <w:gridAfter w:val="2"/>
                <w:wAfter w:w="152" w:type="dxa"/>
                <w:trHeight w:val="300"/>
              </w:trPr>
              <w:tc>
                <w:tcPr>
                  <w:tcW w:w="965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носителей информации</w:t>
                  </w:r>
                </w:p>
              </w:tc>
            </w:tr>
            <w:tr w:rsidR="006C27FA" w:rsidRPr="00693100" w:rsidTr="00CC70FD">
              <w:trPr>
                <w:gridAfter w:val="2"/>
                <w:wAfter w:w="152" w:type="dxa"/>
                <w:trHeight w:val="941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за ед. в руб., не более</w:t>
                  </w:r>
                </w:p>
              </w:tc>
            </w:tr>
            <w:tr w:rsidR="006C27FA" w:rsidRPr="00693100" w:rsidTr="00CC70FD">
              <w:trPr>
                <w:gridAfter w:val="2"/>
                <w:wAfter w:w="152" w:type="dxa"/>
                <w:trHeight w:val="527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Мобильный носитель информации (флэш-карта</w:t>
                  </w:r>
                  <w:r w:rsidR="002A62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2A62E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USB</w:t>
                  </w:r>
                  <w:r w:rsidR="002A62EE" w:rsidRPr="002A62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2A62E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flash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6 единиц на аппарат Совета депутатов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6C27FA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2A62EE" w:rsidRPr="00693100" w:rsidTr="00CC70FD">
              <w:trPr>
                <w:gridAfter w:val="2"/>
                <w:wAfter w:w="152" w:type="dxa"/>
                <w:trHeight w:val="527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62EE" w:rsidRPr="00473866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62EE" w:rsidRPr="00473866" w:rsidRDefault="002A62EE" w:rsidP="004738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 более </w:t>
                  </w:r>
                  <w:r w:rsid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единиц на аппарат Совета депутатов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62EE" w:rsidRPr="00473866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2EE" w:rsidRPr="00473866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8000,00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945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647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f0"/>
                    <w:tblW w:w="95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94"/>
                    <w:gridCol w:w="3268"/>
                    <w:gridCol w:w="2869"/>
                  </w:tblGrid>
                  <w:tr w:rsidR="006C27FA" w:rsidTr="00CD6756">
                    <w:trPr>
                      <w:trHeight w:val="242"/>
                    </w:trPr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 расходных материалов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Расчетная потребность в год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приобретения, не более рублей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Тонер –картридж тип МР С2011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SP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малиновый,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FC47B8" w:rsidP="00376B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74</w:t>
                        </w:r>
                        <w:r w:rsidR="00376BE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1102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</w:t>
                        </w:r>
                        <w:r w:rsidR="00FC47B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OKI C9655N-MULTI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пурпурный,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P1566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</w:t>
                        </w:r>
                        <w:r w:rsidR="00FC47B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P2055dn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FC47B8" w:rsidP="00FC47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120</w:t>
                        </w:r>
                        <w:r w:rsidR="006C27FA"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CANON LBP-3010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FC47B8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</w:t>
                        </w:r>
                        <w:r w:rsidR="006C27FA"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564778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="00E226BB" w:rsidRPr="0056477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МФУ Ricoh SP 3710SF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Сетевой фильтр, удлинитель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Компьютерная мышь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000,00</w:t>
                        </w:r>
                      </w:p>
                    </w:tc>
                  </w:tr>
                  <w:tr w:rsidR="00CD6756" w:rsidTr="00CC70FD">
                    <w:trPr>
                      <w:trHeight w:val="579"/>
                    </w:trPr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Оперативная память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1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</w:tbl>
                <w:p w:rsidR="006C27FA" w:rsidRPr="00FB7CC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300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на приобретение основных средств</w:t>
                  </w:r>
                </w:p>
                <w:tbl>
                  <w:tblPr>
                    <w:tblW w:w="95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0"/>
                    <w:gridCol w:w="1541"/>
                    <w:gridCol w:w="1730"/>
                    <w:gridCol w:w="1417"/>
                    <w:gridCol w:w="2014"/>
                  </w:tblGrid>
                  <w:tr w:rsidR="006C27FA" w:rsidRPr="003F0952" w:rsidTr="00376BE4">
                    <w:trPr>
                      <w:trHeight w:val="87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ind w:left="-12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Срок эксплуатации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не более, рублей</w:t>
                        </w:r>
                      </w:p>
                    </w:tc>
                  </w:tr>
                  <w:tr w:rsidR="00521CF8" w:rsidRPr="003F0952" w:rsidTr="00376BE4">
                    <w:trPr>
                      <w:trHeight w:val="46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Ноутбук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FC47B8" w:rsidRPr="003F0952" w:rsidTr="00376BE4">
                    <w:trPr>
                      <w:trHeight w:val="46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Сумка для ноутбука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A671A4" w:rsidRDefault="00FC47B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68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Радиотелефон (телефонный аппарат)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38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МФУ принтер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40000,00</w:t>
                        </w:r>
                      </w:p>
                    </w:tc>
                  </w:tr>
                  <w:tr w:rsidR="002322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Сервер</w:t>
                        </w:r>
                        <w:r w:rsidR="007667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ное оборудование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A671A4" w:rsidRDefault="0023229D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Уличные антивандальные информационные стенды на опоре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Ламинатор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Уничтожитель бумаги (шредер)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офисное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33000,00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29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Макет карты района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36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Холодильник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42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СВЧ печь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1D9D" w:rsidRPr="003F0952" w:rsidTr="00376BE4">
                    <w:trPr>
                      <w:trHeight w:val="43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Проектор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C27FA" w:rsidRDefault="006C27FA" w:rsidP="006C27FA">
                  <w:pPr>
                    <w:spacing w:after="0"/>
                    <w:ind w:left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ind w:left="39" w:hanging="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</w:tr>
            <w:tr w:rsidR="006C27FA" w:rsidRPr="00D60A81" w:rsidTr="00EA00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1"/>
                <w:wBefore w:w="103" w:type="dxa"/>
                <w:wAfter w:w="8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Наименование  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кол-во услуг в год</w:t>
                  </w:r>
                  <w:r w:rsidR="00F251B1">
                    <w:rPr>
                      <w:rFonts w:ascii="Times New Roman" w:hAnsi="Times New Roman"/>
                    </w:rPr>
                    <w:t xml:space="preserve"> (не более)</w:t>
                  </w:r>
                  <w:bookmarkStart w:id="0" w:name="_GoBack"/>
                  <w:bookmarkEnd w:id="0"/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стоимость услуг (руб.), не более</w:t>
                  </w:r>
                </w:p>
              </w:tc>
            </w:tr>
            <w:tr w:rsidR="006C27FA" w:rsidRPr="00D60A81" w:rsidTr="00EA00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1"/>
                <w:wBefore w:w="103" w:type="dxa"/>
                <w:wAfter w:w="8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CCA">
                    <w:rPr>
                      <w:rFonts w:ascii="Times New Roman" w:hAnsi="Times New Roman"/>
                    </w:rPr>
                    <w:t xml:space="preserve">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</w:t>
                  </w:r>
                  <w:r w:rsidRPr="00FB7CCA">
                    <w:rPr>
                      <w:rFonts w:ascii="Times New Roman" w:hAnsi="Times New Roman"/>
                    </w:rPr>
                    <w:lastRenderedPageBreak/>
                    <w:t>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C0690B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lastRenderedPageBreak/>
                    <w:t xml:space="preserve">             </w:t>
                  </w:r>
                  <w:r w:rsidR="00C0690B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2</w:t>
                  </w:r>
                  <w:r w:rsidRPr="00FB7CCA">
                    <w:rPr>
                      <w:rFonts w:ascii="Times New Roman" w:hAnsi="Times New Roman"/>
                    </w:rPr>
                    <w:t>00 000,00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1821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Чертаново Центральное, в соответствии с Порядком реализации депутатом Совета депутатов, главой муниципального округа Чертаново Центральное права бесплатного проезда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1200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FB2B04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B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6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Стоимость билета, рублей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2775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 «Тройка» без лимита проезда на 365 дней с (без) залоговой стоимостью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</w:t>
                  </w:r>
                </w:p>
                <w:p w:rsidR="006C27FA" w:rsidRPr="00693100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 билетов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36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ена определяется в соответствии с тарифами, утвержденными Постановлением Правительства Москвы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«О 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</w:tr>
            <w:tr w:rsidR="006C27FA" w:rsidRPr="00693100" w:rsidTr="00CC70FD">
              <w:trPr>
                <w:gridBefore w:val="1"/>
                <w:wBefore w:w="9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C0690B" w:rsidRDefault="006C27FA" w:rsidP="005471A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 w:rsidR="006C27FA" w:rsidRPr="00934785" w:rsidTr="00473866">
        <w:trPr>
          <w:trHeight w:val="14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Наименования полномочия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Центральное, чел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одного жителя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</w:tr>
      <w:tr w:rsidR="006C27FA" w:rsidRPr="00934785" w:rsidTr="00473866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военно-патриотических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для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  <w:tc>
          <w:tcPr>
            <w:tcW w:w="1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16913</w:t>
            </w:r>
          </w:p>
        </w:tc>
        <w:tc>
          <w:tcPr>
            <w:tcW w:w="22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законом города Москвы "О бюджете города Москвы на 20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плановый период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годов"</w:t>
            </w:r>
          </w:p>
        </w:tc>
      </w:tr>
      <w:tr w:rsidR="00C33C26" w:rsidRPr="00934785" w:rsidTr="00473866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C26" w:rsidRDefault="00C33C26" w:rsidP="00C3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программ защиты населения и территории от чрезвычайных ситуаций природного и техногенного характера, гражданская оборона и обеспечение пожарной безопасности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5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 по видеосъемке заседаний Совета депутатов и местных праздников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60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и информационная поддержка официального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http://chertanovocentr.ru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97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C0690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спецвыпуска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"На Ва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шавке.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 Центральное", услуги по информационному обслуживанию деятельности муниципального округа Чертаново Центральное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(электронная газета)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8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целевых взносов в Ассоциацию "Совет МО города Москвы" на издание бюллетеня "Московский муниципальный вестник"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71A7" w:rsidRDefault="005471A7" w:rsidP="005471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3A5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t>Нормативы количества и цены хозяйственных товаров</w:t>
      </w:r>
    </w:p>
    <w:tbl>
      <w:tblPr>
        <w:tblStyle w:val="af0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388"/>
        <w:gridCol w:w="1418"/>
        <w:gridCol w:w="1843"/>
      </w:tblGrid>
      <w:tr w:rsidR="007520B1" w:rsidTr="00C0690B">
        <w:tc>
          <w:tcPr>
            <w:tcW w:w="710" w:type="dxa"/>
            <w:vAlign w:val="center"/>
          </w:tcPr>
          <w:p w:rsidR="007520B1" w:rsidRPr="007520B1" w:rsidRDefault="007520B1" w:rsidP="007520B1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8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кол-во по норме </w:t>
            </w:r>
          </w:p>
        </w:tc>
        <w:tc>
          <w:tcPr>
            <w:tcW w:w="141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</w:t>
            </w:r>
          </w:p>
        </w:tc>
        <w:tc>
          <w:tcPr>
            <w:tcW w:w="1843" w:type="dxa"/>
            <w:vAlign w:val="center"/>
          </w:tcPr>
          <w:p w:rsidR="007520B1" w:rsidRPr="00CE4354" w:rsidRDefault="007520B1" w:rsidP="007520B1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Предельная цена по норме, руб.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473866" w:rsidRPr="00CE4354" w:rsidRDefault="00473866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полотенца бумажные рулонные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жидкое мыло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E4354" w:rsidRPr="00FF481F" w:rsidTr="00473866">
        <w:trPr>
          <w:trHeight w:val="70"/>
        </w:trPr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моющее средство для сантехники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комплект для уборки (щетка +совок)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8415C" w:rsidRPr="00FF481F" w:rsidTr="0008415C">
        <w:tc>
          <w:tcPr>
            <w:tcW w:w="710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8415C" w:rsidRPr="00CE4354" w:rsidRDefault="0008415C" w:rsidP="0008415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мешки под мусор 60 л.</w:t>
            </w:r>
          </w:p>
        </w:tc>
        <w:tc>
          <w:tcPr>
            <w:tcW w:w="993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8415C" w:rsidRPr="00CE4354" w:rsidRDefault="00473866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8415C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751B70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мешки под мусор </w:t>
            </w:r>
            <w:r w:rsidR="0075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751B70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тряпка в рулоне универсальная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бумажные полотенца в листах/пачках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(трикотажные)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швабра – флаундер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насадка для швабры – флаундер (мопы)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7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мытья пола с ведром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2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экранов и пластика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коробки по 25 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стартеры для люминесцентных ламп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офисный светодиодный с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ветильник (панель) потолочный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473866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мыло с дозатором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E2776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маска одноразовая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1A7ECE" w:rsidRPr="00CE4354" w:rsidRDefault="00C37433" w:rsidP="00C3743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антисептическое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аэрозоль для обеззараживания помещения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бесконтактный инфракрасный термометр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471A7" w:rsidRDefault="002359B6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P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55C2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lastRenderedPageBreak/>
        <w:t>Нормативы количества и цены канцелярских принадлежностей</w:t>
      </w:r>
    </w:p>
    <w:tbl>
      <w:tblPr>
        <w:tblStyle w:val="af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702"/>
        <w:gridCol w:w="1134"/>
        <w:gridCol w:w="1842"/>
      </w:tblGrid>
      <w:tr w:rsidR="00005C90" w:rsidRPr="007520B1" w:rsidTr="007520B1">
        <w:tc>
          <w:tcPr>
            <w:tcW w:w="71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005C90" w:rsidRPr="007520B1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кол-во по норме на одного работника</w:t>
            </w:r>
          </w:p>
        </w:tc>
        <w:tc>
          <w:tcPr>
            <w:tcW w:w="1134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период использования</w:t>
            </w:r>
          </w:p>
        </w:tc>
        <w:tc>
          <w:tcPr>
            <w:tcW w:w="1842" w:type="dxa"/>
            <w:vAlign w:val="center"/>
          </w:tcPr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Предельная цена за единицу,</w:t>
            </w:r>
          </w:p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рублей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05C90" w:rsidRPr="00005C90" w:rsidRDefault="00DE783C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оф.техники ф.</w:t>
            </w:r>
            <w:r w:rsidR="00005C90" w:rsidRPr="00005C90">
              <w:rPr>
                <w:rFonts w:ascii="Times New Roman" w:hAnsi="Times New Roman" w:cs="Times New Roman"/>
              </w:rPr>
              <w:t>А4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523A1F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="00523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05C90" w:rsidRPr="00005C90" w:rsidRDefault="006345E5" w:rsidP="0063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</w:t>
            </w:r>
            <w:r w:rsidR="00005C90" w:rsidRPr="00005C90">
              <w:rPr>
                <w:rFonts w:ascii="Times New Roman" w:hAnsi="Times New Roman" w:cs="Times New Roman"/>
              </w:rPr>
              <w:t>ехники ф.А3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«Дело» мелованный картон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блокноты на спирал</w:t>
            </w:r>
            <w:r w:rsidRPr="00005C90">
              <w:rPr>
                <w:rFonts w:ascii="Times New Roman" w:hAnsi="Times New Roman" w:cs="Times New Roman"/>
                <w:lang w:val="en-US"/>
              </w:rPr>
              <w:t>и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блокнот в твердой обложке</w:t>
            </w:r>
          </w:p>
        </w:tc>
        <w:tc>
          <w:tcPr>
            <w:tcW w:w="850" w:type="dxa"/>
            <w:vAlign w:val="center"/>
          </w:tcPr>
          <w:p w:rsidR="00005C90" w:rsidRPr="00005C90" w:rsidRDefault="00DE783C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rPr>
          <w:trHeight w:val="349"/>
        </w:trPr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05C90" w:rsidRPr="00005C90" w:rsidRDefault="00BF4DF3" w:rsidP="00BF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шариковые ручки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набор шариковых</w:t>
            </w:r>
            <w:r w:rsidR="006345E5">
              <w:rPr>
                <w:rFonts w:ascii="Times New Roman" w:hAnsi="Times New Roman" w:cs="Times New Roman"/>
              </w:rPr>
              <w:t xml:space="preserve"> цветных </w:t>
            </w:r>
            <w:r w:rsidRPr="00005C90">
              <w:rPr>
                <w:rFonts w:ascii="Times New Roman" w:hAnsi="Times New Roman" w:cs="Times New Roman"/>
              </w:rPr>
              <w:t xml:space="preserve">ручек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005C90" w:rsidRPr="00005C90" w:rsidRDefault="00BF4DF3" w:rsidP="00BF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гелевые ручки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  <w:lang w:val="en-US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</w:t>
            </w:r>
            <w:r w:rsidR="006345E5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(25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4-х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кольцах (50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5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А4</w:t>
            </w:r>
          </w:p>
        </w:tc>
        <w:tc>
          <w:tcPr>
            <w:tcW w:w="850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файловая (20 л.)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адресная (поздравительная)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разделитель листов (папок)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005C90" w:rsidRPr="006345E5" w:rsidRDefault="006345E5" w:rsidP="006345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грифель запасной для механического карандаша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0,0</w:t>
            </w:r>
            <w:r w:rsidR="006345E5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календари настенные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6345E5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84186D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84186D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ежедневник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(тонкие)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(плотные)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конверт на кнопке (ф. А4)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84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уголок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клей канцелярский (карандаш)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C90"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523A1F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 w:rsidR="00523A1F">
              <w:rPr>
                <w:rFonts w:ascii="Times New Roman" w:hAnsi="Times New Roman" w:cs="Times New Roman"/>
              </w:rPr>
              <w:t>3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4500,00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 на 30</w:t>
            </w:r>
            <w:r w:rsidRPr="00005C90"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523A1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027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523A1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D4027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BF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дырокол на </w:t>
            </w:r>
            <w:r w:rsidRPr="00005C90">
              <w:rPr>
                <w:rFonts w:ascii="Times New Roman" w:hAnsi="Times New Roman" w:cs="Times New Roman"/>
              </w:rPr>
              <w:t>6</w:t>
            </w:r>
            <w:r w:rsidR="00BF4DF3">
              <w:rPr>
                <w:rFonts w:ascii="Times New Roman" w:hAnsi="Times New Roman" w:cs="Times New Roman"/>
              </w:rPr>
              <w:t>0</w:t>
            </w:r>
            <w:r w:rsidRPr="00005C90"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523A1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4027">
              <w:rPr>
                <w:rFonts w:ascii="Times New Roman" w:hAnsi="Times New Roman" w:cs="Times New Roman"/>
              </w:rPr>
              <w:t>5</w:t>
            </w:r>
            <w:r w:rsidR="007D4027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vAlign w:val="center"/>
          </w:tcPr>
          <w:p w:rsidR="007D4027" w:rsidRPr="00005C90" w:rsidRDefault="00BF4DF3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 на 15</w:t>
            </w:r>
            <w:r w:rsidR="007D4027" w:rsidRPr="00005C90">
              <w:rPr>
                <w:rFonts w:ascii="Times New Roman" w:hAnsi="Times New Roman" w:cs="Times New Roman"/>
              </w:rPr>
              <w:t>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 w:rsidR="00523A1F">
              <w:rPr>
                <w:rFonts w:ascii="Times New Roman" w:hAnsi="Times New Roman" w:cs="Times New Roman"/>
              </w:rPr>
              <w:t>7</w:t>
            </w:r>
            <w:r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50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28 мм, упаковка не менее 100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BF4DF3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4027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50 мм, упаковка не менее 50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BF4DF3" w:rsidP="00BF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BF4DF3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461130" w:rsidP="007D402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4027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планинг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5082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для карандашей с контейнером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5082">
              <w:rPr>
                <w:rFonts w:ascii="Times New Roman" w:hAnsi="Times New Roman" w:cs="Times New Roman"/>
              </w:rPr>
              <w:t>50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>
              <w:rPr>
                <w:rFonts w:ascii="Times New Roman" w:hAnsi="Times New Roman" w:cs="Times New Roman"/>
              </w:rPr>
              <w:t>00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 -  кубик для записей (9х9х9 см)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461130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блок кубик для заметок самоклеющиеся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закладки пластиковые самоклеющиеся (цветные)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(черный)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(красный)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</w:t>
            </w:r>
            <w:r>
              <w:rPr>
                <w:rFonts w:ascii="Times New Roman" w:hAnsi="Times New Roman" w:cs="Times New Roman"/>
              </w:rPr>
              <w:t>9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321891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зажим для бумаг размер </w:t>
            </w:r>
            <w:r>
              <w:rPr>
                <w:rFonts w:ascii="Times New Roman" w:hAnsi="Times New Roman" w:cs="Times New Roman"/>
              </w:rPr>
              <w:t>32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 размер 41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1130">
              <w:rPr>
                <w:rFonts w:ascii="Times New Roman" w:hAnsi="Times New Roman" w:cs="Times New Roman"/>
              </w:rPr>
              <w:t>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канцелярский настольный набор (13 предметов)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082">
              <w:rPr>
                <w:rFonts w:ascii="Times New Roman" w:hAnsi="Times New Roman" w:cs="Times New Roman"/>
              </w:rPr>
              <w:t>50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46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1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диск С</w:t>
            </w:r>
            <w:r w:rsidRPr="00005C90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DC5082" w:rsidRPr="00005C90" w:rsidRDefault="006C02AE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DC5082" w:rsidRPr="00005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тетрадь на скрепке (А4 96 л.)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rPr>
          <w:trHeight w:val="299"/>
        </w:trPr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  <w:vAlign w:val="center"/>
          </w:tcPr>
          <w:p w:rsidR="00DC5082" w:rsidRPr="00005C90" w:rsidRDefault="00F251B1" w:rsidP="00DC5082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2"/>
                <w:szCs w:val="22"/>
              </w:rPr>
            </w:pPr>
            <w:hyperlink r:id="rId10" w:history="1">
              <w:r w:rsidR="00DC5082" w:rsidRPr="00005C90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649D">
              <w:rPr>
                <w:rFonts w:ascii="Times New Roman" w:hAnsi="Times New Roman" w:cs="Times New Roman"/>
              </w:rPr>
              <w:t>00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rPr>
          <w:trHeight w:val="790"/>
        </w:trPr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5C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механизм для скоросшивателя    металлопластиковый П-образной формы (80х110 мм, 10 штук в упаковке)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1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7" w:type="dxa"/>
            <w:vAlign w:val="center"/>
          </w:tcPr>
          <w:p w:rsidR="00DC5082" w:rsidRPr="00DC5082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разветвитель (хаб)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С4 «Куда-Кому»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конверты с отрывной полосой С4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</w:t>
            </w:r>
            <w:r w:rsidRPr="00005C90">
              <w:rPr>
                <w:rFonts w:ascii="Times New Roman" w:hAnsi="Times New Roman" w:cs="Times New Roman"/>
                <w:lang w:val="en-US"/>
              </w:rPr>
              <w:t>DL</w:t>
            </w:r>
            <w:r w:rsidRPr="00005C90">
              <w:rPr>
                <w:rFonts w:ascii="Times New Roman" w:hAnsi="Times New Roman" w:cs="Times New Roman"/>
              </w:rPr>
              <w:t xml:space="preserve"> «Куда-Кому» 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</w:t>
            </w:r>
            <w:r w:rsidRPr="00005C90">
              <w:rPr>
                <w:rFonts w:ascii="Times New Roman" w:hAnsi="Times New Roman" w:cs="Times New Roman"/>
                <w:lang w:val="en-US"/>
              </w:rPr>
              <w:t>DL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подушечка для смачивания пальцев (гелевая)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ручка шариковая (в подарок)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текстовыделитель, набор 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0E01E5" w:rsidRPr="00AA33B9" w:rsidRDefault="00DB2BFB" w:rsidP="002359B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2359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1E5" w:rsidRPr="00AA33B9">
        <w:rPr>
          <w:rFonts w:ascii="Times New Roman" w:hAnsi="Times New Roman"/>
          <w:sz w:val="24"/>
          <w:szCs w:val="24"/>
        </w:rPr>
        <w:t>3</w:t>
      </w:r>
      <w:r w:rsidR="007E1BC3">
        <w:rPr>
          <w:rFonts w:ascii="Times New Roman" w:hAnsi="Times New Roman"/>
          <w:sz w:val="24"/>
          <w:szCs w:val="24"/>
        </w:rPr>
        <w:t>4</w:t>
      </w:r>
      <w:r w:rsidR="000E01E5" w:rsidRPr="00AA33B9">
        <w:rPr>
          <w:rFonts w:ascii="Times New Roman" w:hAnsi="Times New Roman"/>
          <w:sz w:val="24"/>
          <w:szCs w:val="24"/>
        </w:rPr>
        <w:t>. Нормативы на сувенирную продукцию, не предназначенную для дальнейшей перепродажи: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2693"/>
        <w:gridCol w:w="2126"/>
      </w:tblGrid>
      <w:tr w:rsidR="000E01E5" w:rsidRPr="00AA33B9" w:rsidTr="007E1BC3">
        <w:trPr>
          <w:trHeight w:val="83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потребность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в руб., не более рублей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муниципального округа Чертаново Центральное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Папка для 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житель муниципального округа Чертаново Центральное»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 единиц в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житель муниципального округа Чертаново Центральное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единиц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7E1BC3">
        <w:trPr>
          <w:trHeight w:val="36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Коробка для значка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005C90" w:rsidRPr="00142DE7" w:rsidRDefault="00005C90" w:rsidP="007E1B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sectPr w:rsidR="00005C90" w:rsidRPr="00142DE7" w:rsidSect="00473866">
      <w:pgSz w:w="11900" w:h="16800"/>
      <w:pgMar w:top="567" w:right="85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9" w:rsidRDefault="00F22E89" w:rsidP="0046467A">
      <w:pPr>
        <w:spacing w:after="0" w:line="240" w:lineRule="auto"/>
      </w:pPr>
      <w:r>
        <w:separator/>
      </w:r>
    </w:p>
  </w:endnote>
  <w:endnote w:type="continuationSeparator" w:id="0">
    <w:p w:rsidR="00F22E89" w:rsidRDefault="00F22E89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9" w:rsidRDefault="00F22E89" w:rsidP="0046467A">
      <w:pPr>
        <w:spacing w:after="0" w:line="240" w:lineRule="auto"/>
      </w:pPr>
      <w:r>
        <w:separator/>
      </w:r>
    </w:p>
  </w:footnote>
  <w:footnote w:type="continuationSeparator" w:id="0">
    <w:p w:rsidR="00F22E89" w:rsidRDefault="00F22E89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161ED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83E71"/>
    <w:multiLevelType w:val="multilevel"/>
    <w:tmpl w:val="E1DC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5C90"/>
    <w:rsid w:val="0000737E"/>
    <w:rsid w:val="0000758F"/>
    <w:rsid w:val="00015C15"/>
    <w:rsid w:val="00015DFA"/>
    <w:rsid w:val="00034815"/>
    <w:rsid w:val="00034908"/>
    <w:rsid w:val="00041776"/>
    <w:rsid w:val="00041ECF"/>
    <w:rsid w:val="000549E1"/>
    <w:rsid w:val="00060839"/>
    <w:rsid w:val="00061C54"/>
    <w:rsid w:val="0006335B"/>
    <w:rsid w:val="000654D4"/>
    <w:rsid w:val="00077AB8"/>
    <w:rsid w:val="00082F1E"/>
    <w:rsid w:val="0008415C"/>
    <w:rsid w:val="00087951"/>
    <w:rsid w:val="00094F37"/>
    <w:rsid w:val="000A0592"/>
    <w:rsid w:val="000A11B9"/>
    <w:rsid w:val="000B249C"/>
    <w:rsid w:val="000B669B"/>
    <w:rsid w:val="000C3E9D"/>
    <w:rsid w:val="000D730D"/>
    <w:rsid w:val="000E01E5"/>
    <w:rsid w:val="000E65FE"/>
    <w:rsid w:val="000F2A95"/>
    <w:rsid w:val="0010262B"/>
    <w:rsid w:val="00103F88"/>
    <w:rsid w:val="0011262C"/>
    <w:rsid w:val="0011407F"/>
    <w:rsid w:val="00130559"/>
    <w:rsid w:val="00135CBB"/>
    <w:rsid w:val="001664B5"/>
    <w:rsid w:val="001760FC"/>
    <w:rsid w:val="00186465"/>
    <w:rsid w:val="001868C3"/>
    <w:rsid w:val="001A7ECE"/>
    <w:rsid w:val="001E091F"/>
    <w:rsid w:val="001E1139"/>
    <w:rsid w:val="001E75AA"/>
    <w:rsid w:val="00207E5B"/>
    <w:rsid w:val="00213AB5"/>
    <w:rsid w:val="0023229D"/>
    <w:rsid w:val="002359B6"/>
    <w:rsid w:val="00236969"/>
    <w:rsid w:val="002414B1"/>
    <w:rsid w:val="00241B3E"/>
    <w:rsid w:val="00251914"/>
    <w:rsid w:val="00253D99"/>
    <w:rsid w:val="00260526"/>
    <w:rsid w:val="00270B8B"/>
    <w:rsid w:val="002714D5"/>
    <w:rsid w:val="00273F21"/>
    <w:rsid w:val="002757E8"/>
    <w:rsid w:val="00284804"/>
    <w:rsid w:val="00290BC6"/>
    <w:rsid w:val="002A4DFC"/>
    <w:rsid w:val="002A62EE"/>
    <w:rsid w:val="002B3AC5"/>
    <w:rsid w:val="002C552C"/>
    <w:rsid w:val="002C7498"/>
    <w:rsid w:val="002D5032"/>
    <w:rsid w:val="002F0611"/>
    <w:rsid w:val="002F2F62"/>
    <w:rsid w:val="002F70AD"/>
    <w:rsid w:val="00311BA8"/>
    <w:rsid w:val="0031696E"/>
    <w:rsid w:val="00316C13"/>
    <w:rsid w:val="00320906"/>
    <w:rsid w:val="00321891"/>
    <w:rsid w:val="00335575"/>
    <w:rsid w:val="0034763E"/>
    <w:rsid w:val="003512F7"/>
    <w:rsid w:val="003755C2"/>
    <w:rsid w:val="00376BE4"/>
    <w:rsid w:val="0039648F"/>
    <w:rsid w:val="003A4EDF"/>
    <w:rsid w:val="003C3A86"/>
    <w:rsid w:val="003D063F"/>
    <w:rsid w:val="0040457D"/>
    <w:rsid w:val="00405ADD"/>
    <w:rsid w:val="00411CBE"/>
    <w:rsid w:val="00412E27"/>
    <w:rsid w:val="00421D9D"/>
    <w:rsid w:val="00433894"/>
    <w:rsid w:val="0044358C"/>
    <w:rsid w:val="004503AD"/>
    <w:rsid w:val="00454197"/>
    <w:rsid w:val="00461130"/>
    <w:rsid w:val="00461598"/>
    <w:rsid w:val="0046210F"/>
    <w:rsid w:val="0046358C"/>
    <w:rsid w:val="0046467A"/>
    <w:rsid w:val="004709D0"/>
    <w:rsid w:val="004711B6"/>
    <w:rsid w:val="00472768"/>
    <w:rsid w:val="00473866"/>
    <w:rsid w:val="00481486"/>
    <w:rsid w:val="004A0CD5"/>
    <w:rsid w:val="004A1752"/>
    <w:rsid w:val="004B31ED"/>
    <w:rsid w:val="004B4E76"/>
    <w:rsid w:val="004C6918"/>
    <w:rsid w:val="004E3B27"/>
    <w:rsid w:val="004F4C94"/>
    <w:rsid w:val="005056CC"/>
    <w:rsid w:val="00506EEB"/>
    <w:rsid w:val="0051795F"/>
    <w:rsid w:val="00521CF8"/>
    <w:rsid w:val="00523A1F"/>
    <w:rsid w:val="005246CB"/>
    <w:rsid w:val="005471A7"/>
    <w:rsid w:val="005506CD"/>
    <w:rsid w:val="00564778"/>
    <w:rsid w:val="00566EBC"/>
    <w:rsid w:val="005679AB"/>
    <w:rsid w:val="005700E8"/>
    <w:rsid w:val="00575B9C"/>
    <w:rsid w:val="00580E5F"/>
    <w:rsid w:val="00590F41"/>
    <w:rsid w:val="005A7C05"/>
    <w:rsid w:val="005B0D93"/>
    <w:rsid w:val="005B4094"/>
    <w:rsid w:val="005C12D4"/>
    <w:rsid w:val="005C2519"/>
    <w:rsid w:val="005E3DF6"/>
    <w:rsid w:val="005E740C"/>
    <w:rsid w:val="005F05CF"/>
    <w:rsid w:val="0060076C"/>
    <w:rsid w:val="00607518"/>
    <w:rsid w:val="006345E5"/>
    <w:rsid w:val="0063539D"/>
    <w:rsid w:val="0063768C"/>
    <w:rsid w:val="006376AD"/>
    <w:rsid w:val="00655108"/>
    <w:rsid w:val="00693100"/>
    <w:rsid w:val="006940B0"/>
    <w:rsid w:val="00697E76"/>
    <w:rsid w:val="006A7E74"/>
    <w:rsid w:val="006B44DC"/>
    <w:rsid w:val="006B46A6"/>
    <w:rsid w:val="006B573E"/>
    <w:rsid w:val="006C02AE"/>
    <w:rsid w:val="006C27FA"/>
    <w:rsid w:val="006C5C01"/>
    <w:rsid w:val="006D254B"/>
    <w:rsid w:val="006E0B97"/>
    <w:rsid w:val="006E291F"/>
    <w:rsid w:val="006E60B0"/>
    <w:rsid w:val="006F406A"/>
    <w:rsid w:val="006F5A86"/>
    <w:rsid w:val="006F747E"/>
    <w:rsid w:val="007063D9"/>
    <w:rsid w:val="007071C9"/>
    <w:rsid w:val="00710A22"/>
    <w:rsid w:val="00710AB3"/>
    <w:rsid w:val="00711F45"/>
    <w:rsid w:val="00714C24"/>
    <w:rsid w:val="00716063"/>
    <w:rsid w:val="007253B3"/>
    <w:rsid w:val="0073332B"/>
    <w:rsid w:val="00743BA6"/>
    <w:rsid w:val="00744FE1"/>
    <w:rsid w:val="00751B70"/>
    <w:rsid w:val="007520B1"/>
    <w:rsid w:val="00755E04"/>
    <w:rsid w:val="0076133C"/>
    <w:rsid w:val="007667AA"/>
    <w:rsid w:val="007712E8"/>
    <w:rsid w:val="00777A6A"/>
    <w:rsid w:val="00787248"/>
    <w:rsid w:val="007A7938"/>
    <w:rsid w:val="007B0D37"/>
    <w:rsid w:val="007B4685"/>
    <w:rsid w:val="007B56CD"/>
    <w:rsid w:val="007D4027"/>
    <w:rsid w:val="007E1BC3"/>
    <w:rsid w:val="007F7DE6"/>
    <w:rsid w:val="00807556"/>
    <w:rsid w:val="00811A77"/>
    <w:rsid w:val="00822FEE"/>
    <w:rsid w:val="0084186D"/>
    <w:rsid w:val="008605FC"/>
    <w:rsid w:val="00872513"/>
    <w:rsid w:val="0087600E"/>
    <w:rsid w:val="00876D38"/>
    <w:rsid w:val="0088027A"/>
    <w:rsid w:val="00886D92"/>
    <w:rsid w:val="008B59BD"/>
    <w:rsid w:val="008C7525"/>
    <w:rsid w:val="008C79BC"/>
    <w:rsid w:val="008D34D8"/>
    <w:rsid w:val="008E0E5D"/>
    <w:rsid w:val="008E138B"/>
    <w:rsid w:val="008E28E6"/>
    <w:rsid w:val="008E2A1F"/>
    <w:rsid w:val="008E3B1D"/>
    <w:rsid w:val="008F1A55"/>
    <w:rsid w:val="008F1CDE"/>
    <w:rsid w:val="009010DD"/>
    <w:rsid w:val="00901E71"/>
    <w:rsid w:val="00904338"/>
    <w:rsid w:val="00904DB6"/>
    <w:rsid w:val="00906610"/>
    <w:rsid w:val="009154AA"/>
    <w:rsid w:val="00930BAD"/>
    <w:rsid w:val="00934785"/>
    <w:rsid w:val="00943406"/>
    <w:rsid w:val="00943787"/>
    <w:rsid w:val="00945BE7"/>
    <w:rsid w:val="00957071"/>
    <w:rsid w:val="00961297"/>
    <w:rsid w:val="00961DF3"/>
    <w:rsid w:val="00962ED7"/>
    <w:rsid w:val="0097146D"/>
    <w:rsid w:val="00972595"/>
    <w:rsid w:val="0098279E"/>
    <w:rsid w:val="009B01BC"/>
    <w:rsid w:val="009C1154"/>
    <w:rsid w:val="009C514D"/>
    <w:rsid w:val="009D2B1A"/>
    <w:rsid w:val="009D5CEF"/>
    <w:rsid w:val="009E1F2F"/>
    <w:rsid w:val="00A136BD"/>
    <w:rsid w:val="00A349E7"/>
    <w:rsid w:val="00A35B39"/>
    <w:rsid w:val="00A430E0"/>
    <w:rsid w:val="00A51EB9"/>
    <w:rsid w:val="00A5386A"/>
    <w:rsid w:val="00A602E0"/>
    <w:rsid w:val="00A60BF6"/>
    <w:rsid w:val="00A60D6F"/>
    <w:rsid w:val="00A611EB"/>
    <w:rsid w:val="00A671A4"/>
    <w:rsid w:val="00A71612"/>
    <w:rsid w:val="00A7367F"/>
    <w:rsid w:val="00A8368C"/>
    <w:rsid w:val="00A85425"/>
    <w:rsid w:val="00A904E6"/>
    <w:rsid w:val="00A955A9"/>
    <w:rsid w:val="00A9644F"/>
    <w:rsid w:val="00AA11EF"/>
    <w:rsid w:val="00AA54D9"/>
    <w:rsid w:val="00AE2E2A"/>
    <w:rsid w:val="00AE6886"/>
    <w:rsid w:val="00AE6925"/>
    <w:rsid w:val="00AF0ABA"/>
    <w:rsid w:val="00B13BE3"/>
    <w:rsid w:val="00B264AB"/>
    <w:rsid w:val="00B264BA"/>
    <w:rsid w:val="00B308F7"/>
    <w:rsid w:val="00B40BE4"/>
    <w:rsid w:val="00B421C2"/>
    <w:rsid w:val="00B50459"/>
    <w:rsid w:val="00B54F1F"/>
    <w:rsid w:val="00B722B8"/>
    <w:rsid w:val="00B80E44"/>
    <w:rsid w:val="00B812E0"/>
    <w:rsid w:val="00B9367C"/>
    <w:rsid w:val="00B97A37"/>
    <w:rsid w:val="00BA1077"/>
    <w:rsid w:val="00BB3EDB"/>
    <w:rsid w:val="00BC273C"/>
    <w:rsid w:val="00BC7AF5"/>
    <w:rsid w:val="00BC7BD6"/>
    <w:rsid w:val="00BD1464"/>
    <w:rsid w:val="00BE2E27"/>
    <w:rsid w:val="00BF4DF3"/>
    <w:rsid w:val="00BF6141"/>
    <w:rsid w:val="00C00384"/>
    <w:rsid w:val="00C023A5"/>
    <w:rsid w:val="00C0690B"/>
    <w:rsid w:val="00C0750C"/>
    <w:rsid w:val="00C21D5C"/>
    <w:rsid w:val="00C22873"/>
    <w:rsid w:val="00C27E51"/>
    <w:rsid w:val="00C30D0B"/>
    <w:rsid w:val="00C33C26"/>
    <w:rsid w:val="00C37433"/>
    <w:rsid w:val="00C41D3C"/>
    <w:rsid w:val="00C50073"/>
    <w:rsid w:val="00C51A98"/>
    <w:rsid w:val="00C564A2"/>
    <w:rsid w:val="00C634C4"/>
    <w:rsid w:val="00C663ED"/>
    <w:rsid w:val="00C75860"/>
    <w:rsid w:val="00C7715C"/>
    <w:rsid w:val="00CA2CA2"/>
    <w:rsid w:val="00CA66DF"/>
    <w:rsid w:val="00CC20EC"/>
    <w:rsid w:val="00CC6169"/>
    <w:rsid w:val="00CC70FD"/>
    <w:rsid w:val="00CD6756"/>
    <w:rsid w:val="00CE4354"/>
    <w:rsid w:val="00CE6ADB"/>
    <w:rsid w:val="00CF2644"/>
    <w:rsid w:val="00CF4DCA"/>
    <w:rsid w:val="00CF7DE4"/>
    <w:rsid w:val="00D0575F"/>
    <w:rsid w:val="00D17979"/>
    <w:rsid w:val="00D24FFA"/>
    <w:rsid w:val="00D2704D"/>
    <w:rsid w:val="00D41FE2"/>
    <w:rsid w:val="00D44B47"/>
    <w:rsid w:val="00D47EC2"/>
    <w:rsid w:val="00D55144"/>
    <w:rsid w:val="00D5620B"/>
    <w:rsid w:val="00D6094F"/>
    <w:rsid w:val="00D676AB"/>
    <w:rsid w:val="00D74A46"/>
    <w:rsid w:val="00D854A4"/>
    <w:rsid w:val="00D93604"/>
    <w:rsid w:val="00DA7B35"/>
    <w:rsid w:val="00DB2BFB"/>
    <w:rsid w:val="00DB6378"/>
    <w:rsid w:val="00DB6AB8"/>
    <w:rsid w:val="00DB77F3"/>
    <w:rsid w:val="00DC5082"/>
    <w:rsid w:val="00DC54DE"/>
    <w:rsid w:val="00DC79AB"/>
    <w:rsid w:val="00DD32DF"/>
    <w:rsid w:val="00DD7620"/>
    <w:rsid w:val="00DE783C"/>
    <w:rsid w:val="00DF06B4"/>
    <w:rsid w:val="00DF131D"/>
    <w:rsid w:val="00DF2AB4"/>
    <w:rsid w:val="00DF7501"/>
    <w:rsid w:val="00DF767C"/>
    <w:rsid w:val="00E01653"/>
    <w:rsid w:val="00E0463A"/>
    <w:rsid w:val="00E054CE"/>
    <w:rsid w:val="00E06531"/>
    <w:rsid w:val="00E1649D"/>
    <w:rsid w:val="00E16CD2"/>
    <w:rsid w:val="00E226BB"/>
    <w:rsid w:val="00E23A09"/>
    <w:rsid w:val="00E26C26"/>
    <w:rsid w:val="00E26E4D"/>
    <w:rsid w:val="00E2776C"/>
    <w:rsid w:val="00E300FB"/>
    <w:rsid w:val="00E37686"/>
    <w:rsid w:val="00E376F3"/>
    <w:rsid w:val="00E45C51"/>
    <w:rsid w:val="00E56379"/>
    <w:rsid w:val="00E64DE5"/>
    <w:rsid w:val="00E82CA6"/>
    <w:rsid w:val="00E87185"/>
    <w:rsid w:val="00E94056"/>
    <w:rsid w:val="00E9765E"/>
    <w:rsid w:val="00EA0075"/>
    <w:rsid w:val="00EA3475"/>
    <w:rsid w:val="00EB03F1"/>
    <w:rsid w:val="00EB68DB"/>
    <w:rsid w:val="00EC0270"/>
    <w:rsid w:val="00EC02B9"/>
    <w:rsid w:val="00EC3EF5"/>
    <w:rsid w:val="00EC64FE"/>
    <w:rsid w:val="00ED129B"/>
    <w:rsid w:val="00ED3963"/>
    <w:rsid w:val="00F01EA4"/>
    <w:rsid w:val="00F02648"/>
    <w:rsid w:val="00F06164"/>
    <w:rsid w:val="00F07429"/>
    <w:rsid w:val="00F1369A"/>
    <w:rsid w:val="00F1595E"/>
    <w:rsid w:val="00F2092A"/>
    <w:rsid w:val="00F222A5"/>
    <w:rsid w:val="00F22E89"/>
    <w:rsid w:val="00F2445B"/>
    <w:rsid w:val="00F251B1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8441C"/>
    <w:rsid w:val="00FB2B04"/>
    <w:rsid w:val="00FB6B8D"/>
    <w:rsid w:val="00FB7CCA"/>
    <w:rsid w:val="00FB7E0D"/>
    <w:rsid w:val="00FC0E9E"/>
    <w:rsid w:val="00FC47B8"/>
    <w:rsid w:val="00FC5D26"/>
    <w:rsid w:val="00FD4341"/>
    <w:rsid w:val="00FD7102"/>
    <w:rsid w:val="00FE139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C00-C43C-4B93-B442-F33FB4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-e.ru/cat/s/d60c08d9-b3f3-11e0-872c-003048340b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D27-B2E7-480B-9A6C-8FA9B9F2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3</cp:revision>
  <cp:lastPrinted>2022-05-26T07:05:00Z</cp:lastPrinted>
  <dcterms:created xsi:type="dcterms:W3CDTF">2022-05-26T07:10:00Z</dcterms:created>
  <dcterms:modified xsi:type="dcterms:W3CDTF">2022-05-26T07:16:00Z</dcterms:modified>
</cp:coreProperties>
</file>