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4B31ED" w:rsidRDefault="005172D9" w:rsidP="005172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5172D9" w:rsidRPr="004B31ED" w:rsidRDefault="005172D9" w:rsidP="005172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5172D9" w:rsidRPr="004B31ED" w:rsidRDefault="005172D9" w:rsidP="005172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27.</w:t>
      </w:r>
      <w:r w:rsidRPr="0026634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4.2020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172D9" w:rsidRPr="004B31ED" w:rsidRDefault="005172D9" w:rsidP="005172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14.05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172D9" w:rsidRPr="004B31ED" w:rsidRDefault="005172D9" w:rsidP="005172D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5172D9" w:rsidRPr="004B31ED" w:rsidRDefault="005172D9" w:rsidP="005172D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5172D9" w:rsidRPr="004B31ED" w:rsidRDefault="007902ED" w:rsidP="005172D9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="005172D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="005172D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="005172D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="005172D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5172D9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5172D9" w:rsidRPr="00356148" w:rsidRDefault="005172D9" w:rsidP="005172D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172D9" w:rsidRPr="00356148" w:rsidRDefault="005172D9" w:rsidP="005172D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172D9" w:rsidRPr="00344FBB" w:rsidRDefault="005172D9" w:rsidP="005172D9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</w:t>
      </w:r>
      <w:r w:rsidRPr="00344FB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344FBB" w:rsidRDefault="005172D9" w:rsidP="005172D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344FBB" w:rsidRDefault="005172D9" w:rsidP="005172D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344FBB" w:rsidRDefault="005172D9" w:rsidP="005172D9">
      <w:pPr>
        <w:pStyle w:val="ConsPlusTitle"/>
        <w:jc w:val="center"/>
        <w:rPr>
          <w:rFonts w:ascii="Times New Roman" w:hAnsi="Times New Roman"/>
          <w:b w:val="0"/>
        </w:rPr>
      </w:pPr>
      <w:r w:rsidRPr="00344FBB">
        <w:rPr>
          <w:rFonts w:ascii="Times New Roman" w:hAnsi="Times New Roman"/>
          <w:b w:val="0"/>
        </w:rPr>
        <w:t>РАСПОРЯЖЕНИЕ</w:t>
      </w:r>
    </w:p>
    <w:p w:rsidR="005172D9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344FBB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Pr="00344FBB">
        <w:rPr>
          <w:rFonts w:ascii="Times New Roman" w:hAnsi="Times New Roman"/>
          <w:sz w:val="28"/>
          <w:szCs w:val="28"/>
        </w:rPr>
        <w:t xml:space="preserve"> 2019 года  № 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5172D9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</w:t>
      </w: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№ 02-09Р «Об утверждении </w:t>
      </w:r>
      <w:hyperlink r:id="rId10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Pr="00C9493E" w:rsidRDefault="004B0D14" w:rsidP="004B0D1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33 </w:t>
      </w:r>
      <w:r w:rsidR="002B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164" w:rsidRPr="002B5164" w:rsidRDefault="002B5164" w:rsidP="002B51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B5164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559"/>
        <w:gridCol w:w="1418"/>
        <w:gridCol w:w="1843"/>
      </w:tblGrid>
      <w:tr w:rsidR="002B5164" w:rsidTr="002B5164">
        <w:tc>
          <w:tcPr>
            <w:tcW w:w="709" w:type="dxa"/>
          </w:tcPr>
          <w:p w:rsidR="002B5164" w:rsidRPr="006E1302" w:rsidRDefault="002B5164" w:rsidP="005E4B52">
            <w:pPr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418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843" w:type="dxa"/>
          </w:tcPr>
          <w:p w:rsidR="002B5164" w:rsidRPr="006E1302" w:rsidRDefault="002B5164" w:rsidP="006E1302">
            <w:pPr>
              <w:tabs>
                <w:tab w:val="left" w:pos="1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 норме, </w:t>
            </w:r>
            <w:r w:rsidR="006E13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5164" w:rsidRPr="002B5164" w:rsidRDefault="004B0D14" w:rsidP="004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2B5164" w:rsidRPr="002B5164" w:rsidRDefault="00BF48E2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4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594095" w:rsidRDefault="00BF48E2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9409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2B5164" w:rsidRPr="0059409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бумажные </w:t>
            </w:r>
            <w:r w:rsidR="00295DDD">
              <w:rPr>
                <w:rFonts w:ascii="Times New Roman" w:hAnsi="Times New Roman" w:cs="Times New Roman"/>
                <w:sz w:val="28"/>
                <w:szCs w:val="28"/>
              </w:rPr>
              <w:t>рулонные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418" w:type="dxa"/>
          </w:tcPr>
          <w:p w:rsidR="002B5164" w:rsidRPr="002B5164" w:rsidRDefault="004B0D1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594095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9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2B5164" w:rsidRPr="005940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  <w:r w:rsidR="0039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(5 л.)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(5 л. 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 (5 л.)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 (5 л. 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B5164" w:rsidRPr="002B5164" w:rsidRDefault="002B5164" w:rsidP="0039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для сантехники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30л.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4B0D1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B5164" w:rsidRPr="002B5164" w:rsidRDefault="004B0D14" w:rsidP="004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универсальные </w:t>
            </w:r>
          </w:p>
        </w:tc>
        <w:tc>
          <w:tcPr>
            <w:tcW w:w="992" w:type="dxa"/>
          </w:tcPr>
          <w:p w:rsidR="002B5164" w:rsidRPr="002B5164" w:rsidRDefault="004B0D1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4B0D1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4B0D14" w:rsidP="004B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B5164" w:rsidRPr="002B5164" w:rsidRDefault="00594095" w:rsidP="0059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жные полотенца 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в листах/пачках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уп. </w:t>
            </w:r>
          </w:p>
        </w:tc>
        <w:tc>
          <w:tcPr>
            <w:tcW w:w="1559" w:type="dxa"/>
          </w:tcPr>
          <w:p w:rsidR="002B5164" w:rsidRPr="002B5164" w:rsidRDefault="004F7903" w:rsidP="0059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594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594095" w:rsidP="0059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2B5164" w:rsidRPr="002B5164" w:rsidRDefault="004F7903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е более 8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швабра </w:t>
            </w:r>
            <w:r w:rsidR="005940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флаундер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насадка для швабры – флаундер (мопы)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мытья посуды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2B5164" w:rsidRPr="002B5164" w:rsidRDefault="004F7903" w:rsidP="004F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95DDD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2B5164" w:rsidRPr="002B5164" w:rsidRDefault="004F7903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2B5164" w:rsidRPr="002B5164" w:rsidRDefault="002B5164" w:rsidP="001F3D3F">
            <w:pPr>
              <w:ind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лампы  люминесцентные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коробки по 25 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2B5164" w:rsidRPr="005E4B52" w:rsidRDefault="002B5164" w:rsidP="005E4B5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 xml:space="preserve">офисный светодиодный светильник </w:t>
            </w:r>
            <w:r w:rsidR="005E4B52" w:rsidRPr="005E4B52">
              <w:rPr>
                <w:rFonts w:ascii="Times New Roman" w:hAnsi="Times New Roman" w:cs="Times New Roman"/>
                <w:sz w:val="28"/>
                <w:szCs w:val="28"/>
              </w:rPr>
              <w:t xml:space="preserve">(панель)  </w:t>
            </w: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потолочный</w:t>
            </w:r>
          </w:p>
        </w:tc>
        <w:tc>
          <w:tcPr>
            <w:tcW w:w="992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2B5164" w:rsidRPr="005E4B52" w:rsidRDefault="005E4B52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2B5164" w:rsidRPr="005E4B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2B5164" w:rsidRPr="007209C3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чистящее средство «Пемолюкс»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2B5164" w:rsidRPr="007209C3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тонер-картридж для факса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1F3D3F" w:rsidRPr="007209C3" w:rsidTr="002B5164">
        <w:tc>
          <w:tcPr>
            <w:tcW w:w="709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1F3D3F" w:rsidRPr="002B5164" w:rsidRDefault="001F3D3F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992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3D3F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1F3D3F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F3D3F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1F3D3F" w:rsidRPr="007209C3" w:rsidTr="002B5164">
        <w:tc>
          <w:tcPr>
            <w:tcW w:w="709" w:type="dxa"/>
          </w:tcPr>
          <w:p w:rsidR="001F3D3F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1F3D3F" w:rsidRDefault="001F3D3F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</w:tc>
        <w:tc>
          <w:tcPr>
            <w:tcW w:w="992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1F3D3F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295DDD" w:rsidRPr="007209C3" w:rsidTr="002B5164">
        <w:tc>
          <w:tcPr>
            <w:tcW w:w="709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295DDD" w:rsidRDefault="00295DDD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с дозатором </w:t>
            </w:r>
          </w:p>
        </w:tc>
        <w:tc>
          <w:tcPr>
            <w:tcW w:w="992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95DDD" w:rsidRPr="002B5164" w:rsidRDefault="0019467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5DDD">
              <w:rPr>
                <w:rFonts w:ascii="Times New Roman" w:hAnsi="Times New Roman" w:cs="Times New Roman"/>
                <w:sz w:val="28"/>
                <w:szCs w:val="28"/>
              </w:rPr>
              <w:t>е более 5</w:t>
            </w:r>
          </w:p>
        </w:tc>
        <w:tc>
          <w:tcPr>
            <w:tcW w:w="1418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95DDD" w:rsidRDefault="00295DDD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594095" w:rsidRPr="007209C3" w:rsidTr="002B5164">
        <w:tc>
          <w:tcPr>
            <w:tcW w:w="709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594095" w:rsidRDefault="00594095" w:rsidP="00594095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одноразовая  </w:t>
            </w:r>
          </w:p>
        </w:tc>
        <w:tc>
          <w:tcPr>
            <w:tcW w:w="992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594095" w:rsidRDefault="00594095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94095" w:rsidRPr="007209C3" w:rsidTr="002B5164">
        <w:tc>
          <w:tcPr>
            <w:tcW w:w="709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594095" w:rsidRDefault="00594095" w:rsidP="00594095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кожный антисептик</w:t>
            </w:r>
          </w:p>
        </w:tc>
        <w:tc>
          <w:tcPr>
            <w:tcW w:w="992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594095" w:rsidRDefault="00EF4247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4095">
              <w:rPr>
                <w:rFonts w:ascii="Times New Roman" w:hAnsi="Times New Roman" w:cs="Times New Roman"/>
                <w:sz w:val="28"/>
                <w:szCs w:val="28"/>
              </w:rPr>
              <w:t>е более 1</w:t>
            </w:r>
          </w:p>
        </w:tc>
        <w:tc>
          <w:tcPr>
            <w:tcW w:w="1418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594095" w:rsidRDefault="00594095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</w:tr>
      <w:tr w:rsidR="00594095" w:rsidRPr="007209C3" w:rsidTr="002B5164">
        <w:tc>
          <w:tcPr>
            <w:tcW w:w="709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594095" w:rsidRDefault="00594095" w:rsidP="007902ED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</w:p>
        </w:tc>
        <w:tc>
          <w:tcPr>
            <w:tcW w:w="992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594095" w:rsidRDefault="00EF4247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4095">
              <w:rPr>
                <w:rFonts w:ascii="Times New Roman" w:hAnsi="Times New Roman" w:cs="Times New Roman"/>
                <w:sz w:val="28"/>
                <w:szCs w:val="28"/>
              </w:rPr>
              <w:t>е более 2</w:t>
            </w:r>
          </w:p>
        </w:tc>
        <w:tc>
          <w:tcPr>
            <w:tcW w:w="1418" w:type="dxa"/>
          </w:tcPr>
          <w:p w:rsidR="00594095" w:rsidRDefault="00594095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594095" w:rsidRDefault="00594095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EF4247" w:rsidRPr="007209C3" w:rsidTr="002B5164">
        <w:tc>
          <w:tcPr>
            <w:tcW w:w="709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EF4247" w:rsidRDefault="00EF4247" w:rsidP="00EF4247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обеззараживания помещения</w:t>
            </w:r>
          </w:p>
        </w:tc>
        <w:tc>
          <w:tcPr>
            <w:tcW w:w="992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EF4247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EF4247" w:rsidRPr="007209C3" w:rsidTr="002B5164">
        <w:tc>
          <w:tcPr>
            <w:tcW w:w="709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EF4247" w:rsidRDefault="00EF4247" w:rsidP="00EF4247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992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EF4247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EF4247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</w:tbl>
    <w:p w:rsidR="005E4B52" w:rsidRDefault="005E4B52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247" w:rsidRPr="00C9493E" w:rsidRDefault="00EF4247" w:rsidP="00EF424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4247" w:rsidRPr="00EA4A93" w:rsidRDefault="00EF4247" w:rsidP="00EA4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EA4A93">
        <w:rPr>
          <w:rFonts w:ascii="Times New Roman" w:hAnsi="Times New Roman" w:cs="Times New Roman"/>
          <w:sz w:val="28"/>
          <w:szCs w:val="28"/>
        </w:rPr>
        <w:t>34. Нормативы количества и цены канцелярских принадлежностей</w:t>
      </w:r>
    </w:p>
    <w:tbl>
      <w:tblPr>
        <w:tblStyle w:val="af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1134"/>
        <w:gridCol w:w="1447"/>
        <w:gridCol w:w="1275"/>
        <w:gridCol w:w="1701"/>
      </w:tblGrid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кол-во по норме на одного работника</w:t>
            </w:r>
          </w:p>
        </w:tc>
        <w:tc>
          <w:tcPr>
            <w:tcW w:w="1275" w:type="dxa"/>
          </w:tcPr>
          <w:p w:rsid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период исполь</w:t>
            </w:r>
          </w:p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</w:t>
            </w:r>
          </w:p>
          <w:p w:rsidR="00EF4247" w:rsidRPr="00EA4A93" w:rsidRDefault="00EF4247" w:rsidP="00EF4247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бумага для оф.техники ф. А4 (пачка 500 листов)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бумага для оф. Техники ф. А3 (пачка 500 листов)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«Дело» мелованный картон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планшет А4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блокноты на спирал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блокнот на скобах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EF4247" w:rsidRPr="00EA4A93" w:rsidTr="00EA4A93">
        <w:trPr>
          <w:trHeight w:val="349"/>
        </w:trPr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шариковые ручки (синие)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набор шариковых  ручек (красные,  черные, зеленые)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гелевые ручки (черные)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на 2-х кольцах (25 мм)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на  2-х кольцах  (35 мм)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на 4-х кольцах (35 мм)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на кольцах (50 мм)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(ширина  корешка 50 мм)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папка скоросшиватель А4 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файловая (20 л.)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адресная (поздравительная)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3" w:type="dxa"/>
          </w:tcPr>
          <w:p w:rsidR="00EF4247" w:rsidRPr="00EA4A93" w:rsidRDefault="004F7903" w:rsidP="004F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4247" w:rsidRPr="00EA4A93">
              <w:rPr>
                <w:rFonts w:ascii="Times New Roman" w:hAnsi="Times New Roman" w:cs="Times New Roman"/>
                <w:sz w:val="28"/>
                <w:szCs w:val="28"/>
              </w:rPr>
              <w:t>азделитель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247" w:rsidRPr="00EA4A93">
              <w:rPr>
                <w:rFonts w:ascii="Times New Roman" w:hAnsi="Times New Roman" w:cs="Times New Roman"/>
                <w:sz w:val="28"/>
                <w:szCs w:val="28"/>
              </w:rPr>
              <w:t>листов  (папок)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карандаш черногрифельный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грифель запасной для механического карандаша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календари настенные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 ф. А3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 ф. А4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пленка для ламинирования ф. А5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файл- вкладыш (тонкие)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 файл- вкладыш (плотные)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конверт на кнопке (ф. А4)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папка уголок А4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клей канцелярский (карандаш)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 10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скобы для степлера № 24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степлер №10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степлер № 24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степлер № 240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дырокол на 40 листов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дырокол на 65 листов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6100,00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дырокол на 200 листов 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линейка 20 см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линейка 30 см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линейка 50 см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клейкая лента (скотч) 48 мм х 66 мм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клейкая лента (скотч) 19 мм х 28 мм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скрепки (размер 28 мм, упаковка не менее 100 шт.)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73" w:type="dxa"/>
          </w:tcPr>
          <w:p w:rsidR="00EF4247" w:rsidRPr="00EA4A93" w:rsidRDefault="00EF4247" w:rsidP="00EA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скрепки (размер 50 мм, упаковка не менее 50 шт.)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кнопки канцелярские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точилка с контейнером для карандашей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точилка механическая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блок -  кубик для записей (9х9х9 см)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блок кубик для заметок самоклеющиеся (стикеры 76х76)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закладки пластиковые самоклеющиеся (цветные)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73" w:type="dxa"/>
          </w:tcPr>
          <w:p w:rsidR="00EF4247" w:rsidRPr="00EA4A93" w:rsidRDefault="00EF4247" w:rsidP="0030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(черный)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перманентный маркер (красный)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 15 мм, упаковка не менее 12 шт.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73" w:type="dxa"/>
          </w:tcPr>
          <w:p w:rsidR="00EF4247" w:rsidRPr="00EA4A93" w:rsidRDefault="00EF4247" w:rsidP="0030335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 зажим для бумаг размер 25 мм, упаковка не менее 12 шт.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зажим для бумаг размер 51 мм, упаковка не менее 12 шт.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доска пробковая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лоток для бумаг (вертикальный)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лоток для бумаг (горизонтальный)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канцелярский настольный набор (13 предметов)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флешкарта 16 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флешкарта  32 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диск С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тетрадь на скрепке (А4 96 л.)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EF4247" w:rsidRPr="00EA4A93" w:rsidTr="00EA4A93">
        <w:trPr>
          <w:trHeight w:val="299"/>
        </w:trPr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73" w:type="dxa"/>
          </w:tcPr>
          <w:p w:rsidR="00EF4247" w:rsidRPr="00EA4A93" w:rsidRDefault="007902ED" w:rsidP="00EF4247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8"/>
                <w:szCs w:val="28"/>
              </w:rPr>
            </w:pPr>
            <w:hyperlink r:id="rId11" w:history="1">
              <w:r w:rsidR="00EF4247" w:rsidRPr="00EA4A93">
                <w:rPr>
                  <w:rStyle w:val="ab"/>
                  <w:b w:val="0"/>
                  <w:bCs w:val="0"/>
                  <w:color w:val="auto"/>
                  <w:sz w:val="28"/>
                  <w:szCs w:val="28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F4247" w:rsidRPr="00EA4A93" w:rsidTr="00EA4A93">
        <w:trPr>
          <w:trHeight w:val="790"/>
        </w:trPr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EA4A93">
              <w:rPr>
                <w:rFonts w:ascii="Times New Roman" w:hAnsi="Times New Roman" w:cs="Times New Roman"/>
                <w:b w:val="0"/>
                <w:color w:val="000000"/>
              </w:rPr>
              <w:t>механизм для скоросшивателя  разъемный металлопластиковый зеленый (80х110 мм, 10 штук в упаковке)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батарейки (АА)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батарейки (ААА)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конверты с отрывной полосой С4 «Куда-Кому» (упаковка 50 шт.)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с отрывной полосой </w:t>
            </w:r>
            <w:r w:rsidRPr="00EA4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 «Куда-Кому» (упаковка 50 шт.)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73" w:type="dxa"/>
          </w:tcPr>
          <w:p w:rsidR="00EF4247" w:rsidRPr="00EA4A93" w:rsidRDefault="00EF4247" w:rsidP="004F7903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конверты с отрывной полосой С4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открытки поздравительные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ind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подушечка для смачивания пальцев (гелевая)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текстовыделитель, набор из 4  маркеров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</w:tr>
      <w:tr w:rsidR="00EF4247" w:rsidRPr="00EA4A93" w:rsidTr="00EA4A93">
        <w:tc>
          <w:tcPr>
            <w:tcW w:w="709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73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короб архивный</w:t>
            </w:r>
          </w:p>
        </w:tc>
        <w:tc>
          <w:tcPr>
            <w:tcW w:w="1134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47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275" w:type="dxa"/>
          </w:tcPr>
          <w:p w:rsidR="00EF4247" w:rsidRPr="00EA4A93" w:rsidRDefault="00EF4247" w:rsidP="00EF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F4247" w:rsidRPr="00EA4A93" w:rsidRDefault="00EF4247" w:rsidP="00EF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93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EF4247" w:rsidRDefault="00EF4247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A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рио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Бородину А.В.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EA4A9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Бородина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E091F"/>
    <w:rsid w:val="001E1139"/>
    <w:rsid w:val="001F3D3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303351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0D14"/>
    <w:rsid w:val="004B31ED"/>
    <w:rsid w:val="004B4E76"/>
    <w:rsid w:val="004B7C8B"/>
    <w:rsid w:val="004C6918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902ED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20061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64FE"/>
    <w:rsid w:val="00ED3963"/>
    <w:rsid w:val="00EF4247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-e.ru/cat/s/d60c08d9-b3f3-11e0-872c-003048340b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11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1EEB-0105-4396-9452-C443AE95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2020-05-15T09:49:00Z</cp:lastPrinted>
  <dcterms:created xsi:type="dcterms:W3CDTF">2020-05-15T09:55:00Z</dcterms:created>
  <dcterms:modified xsi:type="dcterms:W3CDTF">2020-05-15T10:45:00Z</dcterms:modified>
</cp:coreProperties>
</file>