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4E" w:rsidRPr="005300B2" w:rsidRDefault="005300B2" w:rsidP="005300B2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 w:rsidRPr="005300B2">
        <w:rPr>
          <w:rFonts w:ascii="Times New Roman" w:hAnsi="Times New Roman"/>
          <w:b/>
          <w:sz w:val="28"/>
          <w:szCs w:val="28"/>
        </w:rPr>
        <w:t>Проект</w:t>
      </w:r>
    </w:p>
    <w:p w:rsidR="005300B2" w:rsidRPr="00C4794E" w:rsidRDefault="005300B2" w:rsidP="00C4794E">
      <w:pPr>
        <w:pStyle w:val="a9"/>
        <w:rPr>
          <w:rFonts w:ascii="Times New Roman" w:hAnsi="Times New Roman"/>
          <w:sz w:val="28"/>
          <w:szCs w:val="28"/>
        </w:rPr>
      </w:pPr>
    </w:p>
    <w:p w:rsidR="00D06B9C" w:rsidRPr="005300B2" w:rsidRDefault="00D06B9C" w:rsidP="005300B2">
      <w:pPr>
        <w:pStyle w:val="2"/>
        <w:ind w:right="4535"/>
        <w:rPr>
          <w:b/>
          <w:spacing w:val="0"/>
          <w:sz w:val="28"/>
          <w:szCs w:val="28"/>
        </w:rPr>
      </w:pPr>
      <w:r w:rsidRPr="005300B2">
        <w:rPr>
          <w:b/>
          <w:bCs/>
          <w:sz w:val="28"/>
          <w:szCs w:val="28"/>
        </w:rPr>
        <w:t xml:space="preserve">Об утверждении Порядка </w:t>
      </w:r>
      <w:r w:rsidRPr="005300B2">
        <w:rPr>
          <w:b/>
          <w:sz w:val="28"/>
          <w:szCs w:val="28"/>
        </w:rPr>
        <w:t>уведо</w:t>
      </w:r>
      <w:r w:rsidRPr="005300B2">
        <w:rPr>
          <w:b/>
          <w:sz w:val="28"/>
          <w:szCs w:val="28"/>
        </w:rPr>
        <w:t>м</w:t>
      </w:r>
      <w:r w:rsidRPr="005300B2">
        <w:rPr>
          <w:b/>
          <w:sz w:val="28"/>
          <w:szCs w:val="28"/>
        </w:rPr>
        <w:t xml:space="preserve">ления </w:t>
      </w:r>
      <w:r w:rsidR="00CF47A2" w:rsidRPr="005300B2">
        <w:rPr>
          <w:b/>
          <w:sz w:val="28"/>
          <w:szCs w:val="28"/>
        </w:rPr>
        <w:t>р</w:t>
      </w:r>
      <w:r w:rsidR="007E3251" w:rsidRPr="005300B2">
        <w:rPr>
          <w:b/>
          <w:sz w:val="28"/>
          <w:szCs w:val="28"/>
        </w:rPr>
        <w:t>уководител</w:t>
      </w:r>
      <w:r w:rsidRPr="005300B2">
        <w:rPr>
          <w:b/>
          <w:sz w:val="28"/>
          <w:szCs w:val="28"/>
        </w:rPr>
        <w:t xml:space="preserve">я </w:t>
      </w:r>
      <w:r w:rsidR="005300B2" w:rsidRPr="005300B2">
        <w:rPr>
          <w:b/>
          <w:spacing w:val="0"/>
          <w:sz w:val="28"/>
          <w:szCs w:val="28"/>
        </w:rPr>
        <w:t>аппарат Совета депут</w:t>
      </w:r>
      <w:r w:rsidR="005300B2" w:rsidRPr="005300B2">
        <w:rPr>
          <w:b/>
          <w:spacing w:val="0"/>
          <w:sz w:val="28"/>
          <w:szCs w:val="28"/>
        </w:rPr>
        <w:t>а</w:t>
      </w:r>
      <w:r w:rsidR="005300B2" w:rsidRPr="005300B2">
        <w:rPr>
          <w:b/>
          <w:spacing w:val="0"/>
          <w:sz w:val="28"/>
          <w:szCs w:val="28"/>
        </w:rPr>
        <w:t xml:space="preserve">тов муниципального округа </w:t>
      </w:r>
      <w:proofErr w:type="spellStart"/>
      <w:r w:rsidR="005300B2" w:rsidRPr="005300B2">
        <w:rPr>
          <w:b/>
          <w:spacing w:val="0"/>
          <w:sz w:val="28"/>
          <w:szCs w:val="28"/>
        </w:rPr>
        <w:t>Чертаново</w:t>
      </w:r>
      <w:proofErr w:type="spellEnd"/>
      <w:r w:rsidR="005300B2" w:rsidRPr="005300B2">
        <w:rPr>
          <w:b/>
          <w:spacing w:val="0"/>
          <w:sz w:val="28"/>
          <w:szCs w:val="28"/>
        </w:rPr>
        <w:t xml:space="preserve"> Центральное </w:t>
      </w:r>
      <w:r w:rsidRPr="005300B2">
        <w:rPr>
          <w:b/>
          <w:sz w:val="28"/>
          <w:szCs w:val="28"/>
        </w:rPr>
        <w:t>о фактах обращения в ц</w:t>
      </w:r>
      <w:r w:rsidRPr="005300B2">
        <w:rPr>
          <w:b/>
          <w:sz w:val="28"/>
          <w:szCs w:val="28"/>
        </w:rPr>
        <w:t>е</w:t>
      </w:r>
      <w:r w:rsidRPr="005300B2">
        <w:rPr>
          <w:b/>
          <w:sz w:val="28"/>
          <w:szCs w:val="28"/>
        </w:rPr>
        <w:t xml:space="preserve">лях </w:t>
      </w:r>
      <w:proofErr w:type="gramStart"/>
      <w:r w:rsidRPr="005300B2">
        <w:rPr>
          <w:b/>
          <w:sz w:val="28"/>
          <w:szCs w:val="28"/>
        </w:rPr>
        <w:t>склонения муниципа</w:t>
      </w:r>
      <w:r w:rsidR="00A575FC" w:rsidRPr="005300B2">
        <w:rPr>
          <w:b/>
          <w:sz w:val="28"/>
          <w:szCs w:val="28"/>
        </w:rPr>
        <w:t>льного сл</w:t>
      </w:r>
      <w:r w:rsidR="00A575FC" w:rsidRPr="005300B2">
        <w:rPr>
          <w:b/>
          <w:sz w:val="28"/>
          <w:szCs w:val="28"/>
        </w:rPr>
        <w:t>у</w:t>
      </w:r>
      <w:r w:rsidR="00A575FC" w:rsidRPr="005300B2">
        <w:rPr>
          <w:b/>
          <w:sz w:val="28"/>
          <w:szCs w:val="28"/>
        </w:rPr>
        <w:t xml:space="preserve">жащего </w:t>
      </w:r>
      <w:r w:rsidR="005300B2" w:rsidRPr="005300B2">
        <w:rPr>
          <w:b/>
          <w:spacing w:val="0"/>
          <w:sz w:val="28"/>
          <w:szCs w:val="28"/>
        </w:rPr>
        <w:t>аппарата Совета депутатов м</w:t>
      </w:r>
      <w:r w:rsidR="005300B2" w:rsidRPr="005300B2">
        <w:rPr>
          <w:b/>
          <w:spacing w:val="0"/>
          <w:sz w:val="28"/>
          <w:szCs w:val="28"/>
        </w:rPr>
        <w:t>у</w:t>
      </w:r>
      <w:r w:rsidR="005300B2" w:rsidRPr="005300B2">
        <w:rPr>
          <w:b/>
          <w:spacing w:val="0"/>
          <w:sz w:val="28"/>
          <w:szCs w:val="28"/>
        </w:rPr>
        <w:t>ниципального округа</w:t>
      </w:r>
      <w:proofErr w:type="gramEnd"/>
      <w:r w:rsidR="005300B2" w:rsidRPr="005300B2">
        <w:rPr>
          <w:b/>
          <w:spacing w:val="0"/>
          <w:sz w:val="28"/>
          <w:szCs w:val="28"/>
        </w:rPr>
        <w:t xml:space="preserve"> </w:t>
      </w:r>
      <w:proofErr w:type="spellStart"/>
      <w:r w:rsidR="005300B2" w:rsidRPr="005300B2">
        <w:rPr>
          <w:b/>
          <w:spacing w:val="0"/>
          <w:sz w:val="28"/>
          <w:szCs w:val="28"/>
        </w:rPr>
        <w:t>Чертаново</w:t>
      </w:r>
      <w:proofErr w:type="spellEnd"/>
      <w:r w:rsidR="005300B2" w:rsidRPr="005300B2">
        <w:rPr>
          <w:b/>
          <w:spacing w:val="0"/>
          <w:sz w:val="28"/>
          <w:szCs w:val="28"/>
        </w:rPr>
        <w:t xml:space="preserve"> Це</w:t>
      </w:r>
      <w:r w:rsidR="005300B2" w:rsidRPr="005300B2">
        <w:rPr>
          <w:b/>
          <w:spacing w:val="0"/>
          <w:sz w:val="28"/>
          <w:szCs w:val="28"/>
        </w:rPr>
        <w:t>н</w:t>
      </w:r>
      <w:r w:rsidR="005300B2" w:rsidRPr="005300B2">
        <w:rPr>
          <w:b/>
          <w:spacing w:val="0"/>
          <w:sz w:val="28"/>
          <w:szCs w:val="28"/>
        </w:rPr>
        <w:t>тральное</w:t>
      </w:r>
      <w:r w:rsidR="005300B2">
        <w:rPr>
          <w:b/>
          <w:spacing w:val="0"/>
          <w:sz w:val="28"/>
          <w:szCs w:val="28"/>
        </w:rPr>
        <w:t xml:space="preserve"> </w:t>
      </w:r>
      <w:r w:rsidRPr="005300B2">
        <w:rPr>
          <w:b/>
          <w:sz w:val="28"/>
          <w:szCs w:val="28"/>
        </w:rPr>
        <w:t>к совершению коррупцио</w:t>
      </w:r>
      <w:r w:rsidRPr="005300B2">
        <w:rPr>
          <w:b/>
          <w:sz w:val="28"/>
          <w:szCs w:val="28"/>
        </w:rPr>
        <w:t>н</w:t>
      </w:r>
      <w:r w:rsidRPr="005300B2">
        <w:rPr>
          <w:b/>
          <w:sz w:val="28"/>
          <w:szCs w:val="28"/>
        </w:rPr>
        <w:t>ных правонарушений</w:t>
      </w:r>
    </w:p>
    <w:p w:rsidR="00D06B9C" w:rsidRPr="005300B2" w:rsidRDefault="00D06B9C" w:rsidP="005300B2">
      <w:pPr>
        <w:spacing w:after="0" w:line="240" w:lineRule="auto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5771E1" w:rsidRDefault="00D06B9C" w:rsidP="00D61F3A">
      <w:pPr>
        <w:pStyle w:val="2"/>
        <w:ind w:firstLine="709"/>
        <w:rPr>
          <w:spacing w:val="0"/>
          <w:sz w:val="28"/>
          <w:szCs w:val="28"/>
        </w:rPr>
      </w:pPr>
      <w:r w:rsidRPr="00546DBF">
        <w:rPr>
          <w:spacing w:val="0"/>
          <w:sz w:val="28"/>
          <w:szCs w:val="28"/>
        </w:rPr>
        <w:t>В соответствии с частью 5 статьи 9 Федерального закона от 2</w:t>
      </w:r>
      <w:r w:rsidR="000C25E0">
        <w:rPr>
          <w:spacing w:val="0"/>
          <w:sz w:val="28"/>
          <w:szCs w:val="28"/>
        </w:rPr>
        <w:t>5</w:t>
      </w:r>
      <w:r w:rsidRPr="00546DBF">
        <w:rPr>
          <w:spacing w:val="0"/>
          <w:sz w:val="28"/>
          <w:szCs w:val="28"/>
        </w:rPr>
        <w:t xml:space="preserve"> декабря 2008 года № 273-ФЗ «О противодействии коррупции»</w:t>
      </w:r>
      <w:r w:rsidR="0039144B">
        <w:rPr>
          <w:spacing w:val="0"/>
          <w:sz w:val="28"/>
          <w:szCs w:val="28"/>
        </w:rPr>
        <w:t xml:space="preserve"> </w:t>
      </w:r>
      <w:r w:rsidR="005771E1">
        <w:rPr>
          <w:spacing w:val="0"/>
          <w:sz w:val="28"/>
          <w:szCs w:val="28"/>
        </w:rPr>
        <w:t>аппарат Совета депут</w:t>
      </w:r>
      <w:r w:rsidR="005771E1">
        <w:rPr>
          <w:spacing w:val="0"/>
          <w:sz w:val="28"/>
          <w:szCs w:val="28"/>
        </w:rPr>
        <w:t>а</w:t>
      </w:r>
      <w:r w:rsidR="005771E1">
        <w:rPr>
          <w:spacing w:val="0"/>
          <w:sz w:val="28"/>
          <w:szCs w:val="28"/>
        </w:rPr>
        <w:t xml:space="preserve">тов муниципального округа </w:t>
      </w:r>
      <w:proofErr w:type="spellStart"/>
      <w:r w:rsidR="00A575FC">
        <w:rPr>
          <w:spacing w:val="0"/>
          <w:sz w:val="28"/>
          <w:szCs w:val="28"/>
        </w:rPr>
        <w:t>Чертаново</w:t>
      </w:r>
      <w:proofErr w:type="spellEnd"/>
      <w:r w:rsidR="00A575FC">
        <w:rPr>
          <w:spacing w:val="0"/>
          <w:sz w:val="28"/>
          <w:szCs w:val="28"/>
        </w:rPr>
        <w:t xml:space="preserve"> </w:t>
      </w:r>
      <w:proofErr w:type="gramStart"/>
      <w:r w:rsidR="00A575FC">
        <w:rPr>
          <w:spacing w:val="0"/>
          <w:sz w:val="28"/>
          <w:szCs w:val="28"/>
        </w:rPr>
        <w:t>Центральное</w:t>
      </w:r>
      <w:proofErr w:type="gramEnd"/>
      <w:r w:rsidR="0039144B">
        <w:rPr>
          <w:spacing w:val="0"/>
          <w:sz w:val="28"/>
          <w:szCs w:val="28"/>
        </w:rPr>
        <w:t xml:space="preserve"> </w:t>
      </w:r>
    </w:p>
    <w:p w:rsidR="005771E1" w:rsidRDefault="005771E1" w:rsidP="00D61F3A">
      <w:pPr>
        <w:pStyle w:val="2"/>
        <w:ind w:firstLine="709"/>
        <w:rPr>
          <w:spacing w:val="0"/>
          <w:sz w:val="28"/>
          <w:szCs w:val="28"/>
        </w:rPr>
      </w:pPr>
    </w:p>
    <w:p w:rsidR="005771E1" w:rsidRPr="005771E1" w:rsidRDefault="005771E1" w:rsidP="005771E1">
      <w:pPr>
        <w:pStyle w:val="2"/>
        <w:ind w:firstLine="709"/>
        <w:jc w:val="center"/>
        <w:rPr>
          <w:b/>
          <w:spacing w:val="0"/>
          <w:sz w:val="28"/>
          <w:szCs w:val="28"/>
        </w:rPr>
      </w:pPr>
      <w:r w:rsidRPr="005771E1">
        <w:rPr>
          <w:b/>
          <w:spacing w:val="0"/>
          <w:sz w:val="28"/>
          <w:szCs w:val="28"/>
        </w:rPr>
        <w:t>ПОСТАНОВЛЯЕТ:</w:t>
      </w:r>
    </w:p>
    <w:p w:rsidR="005771E1" w:rsidRDefault="005771E1" w:rsidP="00D61F3A">
      <w:pPr>
        <w:pStyle w:val="2"/>
        <w:ind w:firstLine="709"/>
        <w:rPr>
          <w:spacing w:val="0"/>
          <w:sz w:val="28"/>
          <w:szCs w:val="28"/>
        </w:rPr>
      </w:pPr>
    </w:p>
    <w:p w:rsidR="00A340F0" w:rsidRPr="00B66F48" w:rsidRDefault="00D06B9C" w:rsidP="005300B2">
      <w:pPr>
        <w:pStyle w:val="2"/>
        <w:numPr>
          <w:ilvl w:val="0"/>
          <w:numId w:val="12"/>
        </w:numPr>
        <w:ind w:left="0" w:firstLine="284"/>
        <w:rPr>
          <w:sz w:val="28"/>
          <w:szCs w:val="28"/>
        </w:rPr>
      </w:pPr>
      <w:r w:rsidRPr="00546DBF">
        <w:rPr>
          <w:sz w:val="28"/>
          <w:szCs w:val="28"/>
        </w:rPr>
        <w:t xml:space="preserve">Утвердить Порядок </w:t>
      </w:r>
      <w:proofErr w:type="gramStart"/>
      <w:r w:rsidRPr="00546DBF">
        <w:rPr>
          <w:sz w:val="28"/>
          <w:szCs w:val="28"/>
        </w:rPr>
        <w:t xml:space="preserve">уведомления </w:t>
      </w:r>
      <w:r w:rsidR="00A340F0">
        <w:rPr>
          <w:sz w:val="28"/>
          <w:szCs w:val="28"/>
        </w:rPr>
        <w:t>р</w:t>
      </w:r>
      <w:r w:rsidR="007E3251">
        <w:rPr>
          <w:sz w:val="28"/>
          <w:szCs w:val="28"/>
        </w:rPr>
        <w:t>уководител</w:t>
      </w:r>
      <w:r w:rsidRPr="00546DBF">
        <w:rPr>
          <w:sz w:val="28"/>
          <w:szCs w:val="28"/>
        </w:rPr>
        <w:t xml:space="preserve">я </w:t>
      </w:r>
      <w:r w:rsidR="00A340F0">
        <w:rPr>
          <w:spacing w:val="0"/>
          <w:sz w:val="28"/>
          <w:szCs w:val="28"/>
        </w:rPr>
        <w:t>аппарата Совета депут</w:t>
      </w:r>
      <w:r w:rsidR="00A340F0">
        <w:rPr>
          <w:spacing w:val="0"/>
          <w:sz w:val="28"/>
          <w:szCs w:val="28"/>
        </w:rPr>
        <w:t>а</w:t>
      </w:r>
      <w:r w:rsidR="00A340F0">
        <w:rPr>
          <w:spacing w:val="0"/>
          <w:sz w:val="28"/>
          <w:szCs w:val="28"/>
        </w:rPr>
        <w:t>тов муниципального округа</w:t>
      </w:r>
      <w:proofErr w:type="gramEnd"/>
      <w:r w:rsidR="00A340F0">
        <w:rPr>
          <w:spacing w:val="0"/>
          <w:sz w:val="28"/>
          <w:szCs w:val="28"/>
        </w:rPr>
        <w:t xml:space="preserve"> </w:t>
      </w:r>
      <w:proofErr w:type="spellStart"/>
      <w:r w:rsidR="00A340F0">
        <w:rPr>
          <w:spacing w:val="0"/>
          <w:sz w:val="28"/>
          <w:szCs w:val="28"/>
        </w:rPr>
        <w:t>Чертаново</w:t>
      </w:r>
      <w:proofErr w:type="spellEnd"/>
      <w:r w:rsidR="00A340F0">
        <w:rPr>
          <w:spacing w:val="0"/>
          <w:sz w:val="28"/>
          <w:szCs w:val="28"/>
        </w:rPr>
        <w:t xml:space="preserve"> Центральное </w:t>
      </w:r>
      <w:r w:rsidRPr="00546DBF">
        <w:rPr>
          <w:sz w:val="28"/>
          <w:szCs w:val="28"/>
        </w:rPr>
        <w:t>о фактах обращения в ц</w:t>
      </w:r>
      <w:r w:rsidRPr="00546DBF">
        <w:rPr>
          <w:sz w:val="28"/>
          <w:szCs w:val="28"/>
        </w:rPr>
        <w:t>е</w:t>
      </w:r>
      <w:r w:rsidRPr="00546DBF">
        <w:rPr>
          <w:sz w:val="28"/>
          <w:szCs w:val="28"/>
        </w:rPr>
        <w:t xml:space="preserve">лях склонения муниципального служащего </w:t>
      </w:r>
      <w:r w:rsidR="00A340F0">
        <w:rPr>
          <w:spacing w:val="0"/>
          <w:sz w:val="28"/>
          <w:szCs w:val="28"/>
        </w:rPr>
        <w:t>аппарат</w:t>
      </w:r>
      <w:r w:rsidR="00F30824">
        <w:rPr>
          <w:spacing w:val="0"/>
          <w:sz w:val="28"/>
          <w:szCs w:val="28"/>
        </w:rPr>
        <w:t>а</w:t>
      </w:r>
      <w:r w:rsidR="00A340F0">
        <w:rPr>
          <w:spacing w:val="0"/>
          <w:sz w:val="28"/>
          <w:szCs w:val="28"/>
        </w:rPr>
        <w:t xml:space="preserve"> Совета депутатов мун</w:t>
      </w:r>
      <w:r w:rsidR="00A340F0">
        <w:rPr>
          <w:spacing w:val="0"/>
          <w:sz w:val="28"/>
          <w:szCs w:val="28"/>
        </w:rPr>
        <w:t>и</w:t>
      </w:r>
      <w:r w:rsidR="00A340F0">
        <w:rPr>
          <w:spacing w:val="0"/>
          <w:sz w:val="28"/>
          <w:szCs w:val="28"/>
        </w:rPr>
        <w:t xml:space="preserve">ципального округа </w:t>
      </w:r>
      <w:proofErr w:type="spellStart"/>
      <w:r w:rsidR="00A340F0">
        <w:rPr>
          <w:spacing w:val="0"/>
          <w:sz w:val="28"/>
          <w:szCs w:val="28"/>
        </w:rPr>
        <w:t>Чертаново</w:t>
      </w:r>
      <w:proofErr w:type="spellEnd"/>
      <w:r w:rsidR="00A340F0">
        <w:rPr>
          <w:spacing w:val="0"/>
          <w:sz w:val="28"/>
          <w:szCs w:val="28"/>
        </w:rPr>
        <w:t xml:space="preserve"> Центральное </w:t>
      </w:r>
      <w:r w:rsidRPr="00546DBF">
        <w:rPr>
          <w:sz w:val="28"/>
          <w:szCs w:val="28"/>
        </w:rPr>
        <w:t>к совершению коррупционных пр</w:t>
      </w:r>
      <w:r w:rsidRPr="00546DBF">
        <w:rPr>
          <w:sz w:val="28"/>
          <w:szCs w:val="28"/>
        </w:rPr>
        <w:t>а</w:t>
      </w:r>
      <w:r w:rsidRPr="00546DBF">
        <w:rPr>
          <w:sz w:val="28"/>
          <w:szCs w:val="28"/>
        </w:rPr>
        <w:t>вонарушений</w:t>
      </w:r>
      <w:r w:rsidR="002F7413">
        <w:rPr>
          <w:sz w:val="28"/>
          <w:szCs w:val="28"/>
        </w:rPr>
        <w:t xml:space="preserve"> </w:t>
      </w:r>
      <w:r w:rsidR="001721E5">
        <w:rPr>
          <w:sz w:val="28"/>
          <w:szCs w:val="28"/>
        </w:rPr>
        <w:t>(</w:t>
      </w:r>
      <w:r w:rsidR="002F7413">
        <w:rPr>
          <w:sz w:val="28"/>
          <w:szCs w:val="28"/>
        </w:rPr>
        <w:t>приложени</w:t>
      </w:r>
      <w:r w:rsidR="001721E5">
        <w:rPr>
          <w:sz w:val="28"/>
          <w:szCs w:val="28"/>
        </w:rPr>
        <w:t>е</w:t>
      </w:r>
      <w:r w:rsidR="00A575FC">
        <w:rPr>
          <w:sz w:val="28"/>
          <w:szCs w:val="28"/>
        </w:rPr>
        <w:t xml:space="preserve"> № 1,</w:t>
      </w:r>
      <w:r w:rsidR="00066452">
        <w:rPr>
          <w:sz w:val="28"/>
          <w:szCs w:val="28"/>
        </w:rPr>
        <w:t xml:space="preserve"> </w:t>
      </w:r>
      <w:r w:rsidR="00A575FC">
        <w:rPr>
          <w:sz w:val="28"/>
          <w:szCs w:val="28"/>
        </w:rPr>
        <w:t>2</w:t>
      </w:r>
      <w:r w:rsidR="00066452">
        <w:rPr>
          <w:sz w:val="28"/>
          <w:szCs w:val="28"/>
        </w:rPr>
        <w:t>, 3</w:t>
      </w:r>
      <w:r w:rsidR="001721E5">
        <w:rPr>
          <w:sz w:val="28"/>
          <w:szCs w:val="28"/>
        </w:rPr>
        <w:t>).</w:t>
      </w:r>
    </w:p>
    <w:p w:rsidR="00A340F0" w:rsidRPr="00A77851" w:rsidRDefault="001A0A9F" w:rsidP="005300B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48C7">
        <w:rPr>
          <w:rFonts w:ascii="Times New Roman" w:hAnsi="Times New Roman"/>
          <w:sz w:val="28"/>
          <w:szCs w:val="28"/>
        </w:rPr>
        <w:t>.</w:t>
      </w:r>
      <w:r w:rsidR="006648C7">
        <w:rPr>
          <w:rFonts w:ascii="Times New Roman" w:hAnsi="Times New Roman"/>
          <w:sz w:val="28"/>
          <w:szCs w:val="28"/>
        </w:rPr>
        <w:tab/>
      </w:r>
      <w:r w:rsidR="00A340F0" w:rsidRPr="00A77851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</w:t>
      </w:r>
      <w:r w:rsidR="00A340F0" w:rsidRPr="00A77851">
        <w:rPr>
          <w:rFonts w:ascii="Times New Roman" w:hAnsi="Times New Roman"/>
          <w:sz w:val="28"/>
          <w:szCs w:val="28"/>
        </w:rPr>
        <w:t>б</w:t>
      </w:r>
      <w:r w:rsidR="00A340F0" w:rsidRPr="00A77851">
        <w:rPr>
          <w:rFonts w:ascii="Times New Roman" w:hAnsi="Times New Roman"/>
          <w:sz w:val="28"/>
          <w:szCs w:val="28"/>
        </w:rPr>
        <w:t>ликования в бюллетене «Московский муниципальный вестник» и разместить на официальном сайте http://chertanovocentr.ru/.</w:t>
      </w:r>
    </w:p>
    <w:p w:rsidR="00A340F0" w:rsidRPr="00A77851" w:rsidRDefault="00A340F0" w:rsidP="00F30824">
      <w:pPr>
        <w:pStyle w:val="a9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</w:t>
      </w:r>
      <w:r w:rsidR="005300B2">
        <w:rPr>
          <w:rFonts w:ascii="Times New Roman" w:hAnsi="Times New Roman"/>
          <w:sz w:val="28"/>
          <w:szCs w:val="28"/>
        </w:rPr>
        <w:t xml:space="preserve">остановление муниципалитета </w:t>
      </w:r>
      <w:r w:rsidRPr="00A77851">
        <w:rPr>
          <w:rFonts w:ascii="Times New Roman" w:hAnsi="Times New Roman"/>
          <w:sz w:val="28"/>
          <w:szCs w:val="28"/>
        </w:rPr>
        <w:t>внутригоро</w:t>
      </w:r>
      <w:r w:rsidRPr="00A77851">
        <w:rPr>
          <w:rFonts w:ascii="Times New Roman" w:hAnsi="Times New Roman"/>
          <w:sz w:val="28"/>
          <w:szCs w:val="28"/>
        </w:rPr>
        <w:t>д</w:t>
      </w:r>
      <w:r w:rsidRPr="00A77851">
        <w:rPr>
          <w:rFonts w:ascii="Times New Roman" w:hAnsi="Times New Roman"/>
          <w:sz w:val="28"/>
          <w:szCs w:val="28"/>
        </w:rPr>
        <w:t xml:space="preserve">ского муниципального образования </w:t>
      </w:r>
      <w:proofErr w:type="spellStart"/>
      <w:r w:rsidRPr="00A77851">
        <w:rPr>
          <w:rFonts w:ascii="Times New Roman" w:hAnsi="Times New Roman"/>
          <w:sz w:val="28"/>
          <w:szCs w:val="28"/>
        </w:rPr>
        <w:t>Чертаново</w:t>
      </w:r>
      <w:proofErr w:type="spellEnd"/>
      <w:r w:rsidRPr="00A77851">
        <w:rPr>
          <w:rFonts w:ascii="Times New Roman" w:hAnsi="Times New Roman"/>
          <w:sz w:val="28"/>
          <w:szCs w:val="28"/>
        </w:rPr>
        <w:t xml:space="preserve"> Центральное в городе Москве </w:t>
      </w:r>
      <w:r w:rsidR="00B66F48" w:rsidRPr="005771E1">
        <w:rPr>
          <w:rFonts w:ascii="Times New Roman" w:hAnsi="Times New Roman"/>
          <w:sz w:val="28"/>
          <w:szCs w:val="28"/>
        </w:rPr>
        <w:t>31 декабря 2010  №  03-02-127</w:t>
      </w:r>
      <w:r w:rsidR="005300B2">
        <w:rPr>
          <w:rFonts w:ascii="Times New Roman" w:hAnsi="Times New Roman"/>
          <w:sz w:val="28"/>
          <w:szCs w:val="28"/>
        </w:rPr>
        <w:t xml:space="preserve"> «</w:t>
      </w:r>
      <w:r w:rsidR="00B66F48" w:rsidRPr="005300B2">
        <w:rPr>
          <w:rFonts w:ascii="Times New Roman" w:hAnsi="Times New Roman"/>
          <w:bCs/>
          <w:sz w:val="28"/>
          <w:szCs w:val="28"/>
        </w:rPr>
        <w:t xml:space="preserve">Об утверждении Порядка </w:t>
      </w:r>
      <w:r w:rsidR="00B66F48" w:rsidRPr="005300B2">
        <w:rPr>
          <w:rFonts w:ascii="Times New Roman" w:hAnsi="Times New Roman"/>
          <w:sz w:val="28"/>
          <w:szCs w:val="28"/>
        </w:rPr>
        <w:t>уведомления руковод</w:t>
      </w:r>
      <w:r w:rsidR="00B66F48" w:rsidRPr="005300B2">
        <w:rPr>
          <w:rFonts w:ascii="Times New Roman" w:hAnsi="Times New Roman"/>
          <w:sz w:val="28"/>
          <w:szCs w:val="28"/>
        </w:rPr>
        <w:t>и</w:t>
      </w:r>
      <w:r w:rsidR="00B66F48" w:rsidRPr="005300B2">
        <w:rPr>
          <w:rFonts w:ascii="Times New Roman" w:hAnsi="Times New Roman"/>
          <w:sz w:val="28"/>
          <w:szCs w:val="28"/>
        </w:rPr>
        <w:t xml:space="preserve">теля муниципалитета внутригородского муниципального образования </w:t>
      </w:r>
      <w:proofErr w:type="spellStart"/>
      <w:r w:rsidR="00B66F48" w:rsidRPr="005300B2">
        <w:rPr>
          <w:rFonts w:ascii="Times New Roman" w:hAnsi="Times New Roman"/>
          <w:sz w:val="28"/>
          <w:szCs w:val="28"/>
        </w:rPr>
        <w:t>Чертан</w:t>
      </w:r>
      <w:r w:rsidR="00B66F48" w:rsidRPr="005300B2">
        <w:rPr>
          <w:rFonts w:ascii="Times New Roman" w:hAnsi="Times New Roman"/>
          <w:sz w:val="28"/>
          <w:szCs w:val="28"/>
        </w:rPr>
        <w:t>о</w:t>
      </w:r>
      <w:r w:rsidR="00B66F48" w:rsidRPr="005300B2">
        <w:rPr>
          <w:rFonts w:ascii="Times New Roman" w:hAnsi="Times New Roman"/>
          <w:sz w:val="28"/>
          <w:szCs w:val="28"/>
        </w:rPr>
        <w:t>во</w:t>
      </w:r>
      <w:proofErr w:type="spellEnd"/>
      <w:r w:rsidR="00B66F48" w:rsidRPr="005300B2">
        <w:rPr>
          <w:rFonts w:ascii="Times New Roman" w:hAnsi="Times New Roman"/>
          <w:sz w:val="28"/>
          <w:szCs w:val="28"/>
        </w:rPr>
        <w:t xml:space="preserve"> Центральное в городе Москве о фактах обращения в целях склонения мун</w:t>
      </w:r>
      <w:r w:rsidR="00B66F48" w:rsidRPr="005300B2">
        <w:rPr>
          <w:rFonts w:ascii="Times New Roman" w:hAnsi="Times New Roman"/>
          <w:sz w:val="28"/>
          <w:szCs w:val="28"/>
        </w:rPr>
        <w:t>и</w:t>
      </w:r>
      <w:r w:rsidR="00B66F48" w:rsidRPr="005300B2">
        <w:rPr>
          <w:rFonts w:ascii="Times New Roman" w:hAnsi="Times New Roman"/>
          <w:sz w:val="28"/>
          <w:szCs w:val="28"/>
        </w:rPr>
        <w:t>ципального служащего муниципалитета внутригородского муниципального о</w:t>
      </w:r>
      <w:r w:rsidR="00B66F48" w:rsidRPr="005300B2">
        <w:rPr>
          <w:rFonts w:ascii="Times New Roman" w:hAnsi="Times New Roman"/>
          <w:sz w:val="28"/>
          <w:szCs w:val="28"/>
        </w:rPr>
        <w:t>б</w:t>
      </w:r>
      <w:r w:rsidR="00B66F48" w:rsidRPr="005300B2">
        <w:rPr>
          <w:rFonts w:ascii="Times New Roman" w:hAnsi="Times New Roman"/>
          <w:sz w:val="28"/>
          <w:szCs w:val="28"/>
        </w:rPr>
        <w:t xml:space="preserve">разования </w:t>
      </w:r>
      <w:proofErr w:type="spellStart"/>
      <w:r w:rsidR="00B66F48" w:rsidRPr="005300B2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B66F48" w:rsidRPr="005300B2">
        <w:rPr>
          <w:rFonts w:ascii="Times New Roman" w:hAnsi="Times New Roman"/>
          <w:sz w:val="28"/>
          <w:szCs w:val="28"/>
        </w:rPr>
        <w:t xml:space="preserve"> Центральное в городе Москве к совершению коррупцио</w:t>
      </w:r>
      <w:r w:rsidR="00B66F48" w:rsidRPr="005300B2">
        <w:rPr>
          <w:rFonts w:ascii="Times New Roman" w:hAnsi="Times New Roman"/>
          <w:sz w:val="28"/>
          <w:szCs w:val="28"/>
        </w:rPr>
        <w:t>н</w:t>
      </w:r>
      <w:r w:rsidR="00B66F48" w:rsidRPr="005300B2">
        <w:rPr>
          <w:rFonts w:ascii="Times New Roman" w:hAnsi="Times New Roman"/>
          <w:sz w:val="28"/>
          <w:szCs w:val="28"/>
        </w:rPr>
        <w:t>ных правонарушений</w:t>
      </w:r>
      <w:r w:rsidR="00F30824">
        <w:rPr>
          <w:rFonts w:ascii="Times New Roman" w:hAnsi="Times New Roman"/>
          <w:sz w:val="28"/>
          <w:szCs w:val="28"/>
        </w:rPr>
        <w:t>».</w:t>
      </w:r>
      <w:proofErr w:type="gramEnd"/>
    </w:p>
    <w:p w:rsidR="00A340F0" w:rsidRDefault="00A340F0" w:rsidP="005300B2">
      <w:pPr>
        <w:pStyle w:val="aa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851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Pr="00A77851">
        <w:rPr>
          <w:rFonts w:ascii="Times New Roman" w:hAnsi="Times New Roman" w:cs="Times New Roman"/>
          <w:b/>
          <w:sz w:val="28"/>
          <w:szCs w:val="28"/>
        </w:rPr>
        <w:t>р</w:t>
      </w:r>
      <w:r w:rsidRPr="00A77851">
        <w:rPr>
          <w:rFonts w:ascii="Times New Roman" w:hAnsi="Times New Roman" w:cs="Times New Roman"/>
          <w:b/>
          <w:sz w:val="28"/>
          <w:szCs w:val="28"/>
        </w:rPr>
        <w:t>у</w:t>
      </w:r>
      <w:r w:rsidRPr="00A77851">
        <w:rPr>
          <w:rFonts w:ascii="Times New Roman" w:hAnsi="Times New Roman" w:cs="Times New Roman"/>
          <w:b/>
          <w:sz w:val="28"/>
          <w:szCs w:val="28"/>
        </w:rPr>
        <w:t xml:space="preserve">ководителя аппарата Совета депутатов муниципального округа </w:t>
      </w:r>
      <w:proofErr w:type="spellStart"/>
      <w:r w:rsidRPr="00A77851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A778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77851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A77851">
        <w:rPr>
          <w:rFonts w:ascii="Times New Roman" w:hAnsi="Times New Roman" w:cs="Times New Roman"/>
          <w:b/>
          <w:sz w:val="28"/>
          <w:szCs w:val="28"/>
        </w:rPr>
        <w:t xml:space="preserve"> Гурову А.В.</w:t>
      </w:r>
    </w:p>
    <w:p w:rsidR="00A340F0" w:rsidRPr="00A77851" w:rsidRDefault="00A340F0" w:rsidP="00A340F0">
      <w:pPr>
        <w:rPr>
          <w:rFonts w:ascii="Times New Roman" w:hAnsi="Times New Roman"/>
          <w:b/>
          <w:sz w:val="28"/>
          <w:szCs w:val="28"/>
        </w:rPr>
      </w:pPr>
    </w:p>
    <w:p w:rsidR="00A340F0" w:rsidRPr="00A77851" w:rsidRDefault="00A340F0" w:rsidP="00F30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851">
        <w:rPr>
          <w:rFonts w:ascii="Times New Roman" w:hAnsi="Times New Roman"/>
          <w:b/>
          <w:sz w:val="28"/>
          <w:szCs w:val="28"/>
        </w:rPr>
        <w:t xml:space="preserve">Руководитель аппарата </w:t>
      </w:r>
    </w:p>
    <w:p w:rsidR="00A340F0" w:rsidRPr="00A77851" w:rsidRDefault="00A340F0" w:rsidP="00F30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851">
        <w:rPr>
          <w:rFonts w:ascii="Times New Roman" w:hAnsi="Times New Roman"/>
          <w:b/>
          <w:sz w:val="28"/>
          <w:szCs w:val="28"/>
        </w:rPr>
        <w:t>Совета депутатов</w:t>
      </w:r>
    </w:p>
    <w:p w:rsidR="00A340F0" w:rsidRPr="00A77851" w:rsidRDefault="00A340F0" w:rsidP="00F30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7851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:rsidR="00D06B9C" w:rsidRPr="00A575FC" w:rsidRDefault="00A340F0" w:rsidP="00F308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77851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Pr="00A7785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7851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A7785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A77851">
        <w:rPr>
          <w:rFonts w:ascii="Times New Roman" w:hAnsi="Times New Roman"/>
          <w:b/>
          <w:sz w:val="28"/>
          <w:szCs w:val="28"/>
        </w:rPr>
        <w:t>А.В. Гурова</w:t>
      </w:r>
    </w:p>
    <w:p w:rsidR="007A59EF" w:rsidRPr="00546DBF" w:rsidRDefault="007A59EF" w:rsidP="00A575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40F0" w:rsidRDefault="00A340F0" w:rsidP="00C66507">
      <w:pPr>
        <w:tabs>
          <w:tab w:val="left" w:pos="9638"/>
        </w:tabs>
        <w:spacing w:after="0" w:line="240" w:lineRule="auto"/>
        <w:ind w:left="5170"/>
        <w:jc w:val="both"/>
        <w:rPr>
          <w:rFonts w:ascii="Times New Roman" w:hAnsi="Times New Roman"/>
          <w:sz w:val="28"/>
          <w:szCs w:val="28"/>
        </w:rPr>
      </w:pPr>
    </w:p>
    <w:p w:rsidR="00A340F0" w:rsidRDefault="00A340F0" w:rsidP="00EA5287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D63" w:rsidRPr="00DE1D24" w:rsidRDefault="003F665A" w:rsidP="00EA5287">
      <w:pPr>
        <w:tabs>
          <w:tab w:val="left" w:pos="9638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DE1D2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DE1D24">
        <w:rPr>
          <w:rFonts w:ascii="Times New Roman" w:hAnsi="Times New Roman"/>
          <w:sz w:val="28"/>
          <w:szCs w:val="28"/>
        </w:rPr>
        <w:t xml:space="preserve"> </w:t>
      </w:r>
      <w:r w:rsidR="00B564FA">
        <w:rPr>
          <w:rFonts w:ascii="Times New Roman" w:hAnsi="Times New Roman"/>
          <w:sz w:val="28"/>
          <w:szCs w:val="28"/>
        </w:rPr>
        <w:t>№1</w:t>
      </w:r>
    </w:p>
    <w:p w:rsidR="00686EE9" w:rsidRDefault="00685AE5" w:rsidP="00EA5287">
      <w:pPr>
        <w:pStyle w:val="2"/>
        <w:ind w:left="5103"/>
        <w:jc w:val="left"/>
        <w:rPr>
          <w:spacing w:val="0"/>
          <w:sz w:val="28"/>
          <w:szCs w:val="28"/>
        </w:rPr>
      </w:pPr>
      <w:r w:rsidRPr="00DE1D24">
        <w:rPr>
          <w:sz w:val="28"/>
          <w:szCs w:val="28"/>
        </w:rPr>
        <w:t xml:space="preserve">к </w:t>
      </w:r>
      <w:r w:rsidR="003646CF">
        <w:rPr>
          <w:sz w:val="28"/>
          <w:szCs w:val="28"/>
        </w:rPr>
        <w:t>постановлению</w:t>
      </w:r>
      <w:r w:rsidRPr="00DE1D24">
        <w:rPr>
          <w:sz w:val="28"/>
          <w:szCs w:val="28"/>
        </w:rPr>
        <w:t xml:space="preserve"> </w:t>
      </w:r>
      <w:r w:rsidR="00EA5287">
        <w:rPr>
          <w:spacing w:val="0"/>
          <w:sz w:val="28"/>
          <w:szCs w:val="28"/>
        </w:rPr>
        <w:t>аппарат</w:t>
      </w:r>
      <w:r w:rsidR="00661CFF">
        <w:rPr>
          <w:spacing w:val="0"/>
          <w:sz w:val="28"/>
          <w:szCs w:val="28"/>
        </w:rPr>
        <w:t>а</w:t>
      </w:r>
      <w:r w:rsidR="00EA5287">
        <w:rPr>
          <w:spacing w:val="0"/>
          <w:sz w:val="28"/>
          <w:szCs w:val="28"/>
        </w:rPr>
        <w:t xml:space="preserve"> Совета </w:t>
      </w:r>
    </w:p>
    <w:p w:rsidR="00EA5287" w:rsidRDefault="00EA5287" w:rsidP="00EA5287">
      <w:pPr>
        <w:pStyle w:val="2"/>
        <w:ind w:left="5103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депутатов муниципального округа </w:t>
      </w:r>
      <w:proofErr w:type="spellStart"/>
      <w:r>
        <w:rPr>
          <w:spacing w:val="0"/>
          <w:sz w:val="28"/>
          <w:szCs w:val="28"/>
        </w:rPr>
        <w:t>Чертаново</w:t>
      </w:r>
      <w:proofErr w:type="spellEnd"/>
      <w:r>
        <w:rPr>
          <w:spacing w:val="0"/>
          <w:sz w:val="28"/>
          <w:szCs w:val="28"/>
        </w:rPr>
        <w:t xml:space="preserve"> </w:t>
      </w:r>
      <w:proofErr w:type="gramStart"/>
      <w:r>
        <w:rPr>
          <w:spacing w:val="0"/>
          <w:sz w:val="28"/>
          <w:szCs w:val="28"/>
        </w:rPr>
        <w:t>Це</w:t>
      </w:r>
      <w:r>
        <w:rPr>
          <w:spacing w:val="0"/>
          <w:sz w:val="28"/>
          <w:szCs w:val="28"/>
        </w:rPr>
        <w:t>н</w:t>
      </w:r>
      <w:r>
        <w:rPr>
          <w:spacing w:val="0"/>
          <w:sz w:val="28"/>
          <w:szCs w:val="28"/>
        </w:rPr>
        <w:t>тральное</w:t>
      </w:r>
      <w:proofErr w:type="gramEnd"/>
      <w:r>
        <w:rPr>
          <w:spacing w:val="0"/>
          <w:sz w:val="28"/>
          <w:szCs w:val="28"/>
        </w:rPr>
        <w:t xml:space="preserve"> </w:t>
      </w:r>
    </w:p>
    <w:p w:rsidR="003F665A" w:rsidRPr="00686EE9" w:rsidRDefault="00686EE9" w:rsidP="00EA5287">
      <w:pPr>
        <w:tabs>
          <w:tab w:val="left" w:pos="9638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686EE9">
        <w:rPr>
          <w:rFonts w:ascii="Times New Roman" w:hAnsi="Times New Roman"/>
          <w:sz w:val="28"/>
          <w:szCs w:val="28"/>
        </w:rPr>
        <w:t>от ____________</w:t>
      </w:r>
    </w:p>
    <w:p w:rsidR="00686EE9" w:rsidRPr="00686EE9" w:rsidRDefault="00686EE9" w:rsidP="00EA5287">
      <w:pPr>
        <w:tabs>
          <w:tab w:val="left" w:pos="9638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686EE9">
        <w:rPr>
          <w:rFonts w:ascii="Times New Roman" w:hAnsi="Times New Roman"/>
          <w:sz w:val="28"/>
          <w:szCs w:val="28"/>
        </w:rPr>
        <w:t>№ ______________</w:t>
      </w:r>
    </w:p>
    <w:p w:rsidR="003F665A" w:rsidRPr="00546DBF" w:rsidRDefault="003F665A" w:rsidP="00F00896">
      <w:pPr>
        <w:tabs>
          <w:tab w:val="left" w:pos="963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661CFF" w:rsidRDefault="003F665A" w:rsidP="00661CFF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CFF">
        <w:rPr>
          <w:rFonts w:ascii="Times New Roman" w:hAnsi="Times New Roman"/>
          <w:b/>
          <w:sz w:val="28"/>
          <w:szCs w:val="28"/>
        </w:rPr>
        <w:t>П</w:t>
      </w:r>
      <w:r w:rsidR="009E3567" w:rsidRPr="00661CFF">
        <w:rPr>
          <w:rFonts w:ascii="Times New Roman" w:hAnsi="Times New Roman"/>
          <w:b/>
          <w:sz w:val="28"/>
          <w:szCs w:val="28"/>
        </w:rPr>
        <w:t>орядок</w:t>
      </w:r>
    </w:p>
    <w:p w:rsidR="003F665A" w:rsidRPr="00661CFF" w:rsidRDefault="0077205B" w:rsidP="00661CFF">
      <w:pPr>
        <w:pStyle w:val="2"/>
        <w:ind w:firstLine="567"/>
        <w:jc w:val="center"/>
        <w:rPr>
          <w:b/>
          <w:spacing w:val="0"/>
          <w:sz w:val="28"/>
          <w:szCs w:val="28"/>
        </w:rPr>
      </w:pPr>
      <w:r w:rsidRPr="00661CFF">
        <w:rPr>
          <w:b/>
          <w:sz w:val="28"/>
          <w:szCs w:val="28"/>
        </w:rPr>
        <w:t xml:space="preserve">уведомления </w:t>
      </w:r>
      <w:proofErr w:type="gramStart"/>
      <w:r w:rsidR="008A77F9" w:rsidRPr="00661CFF">
        <w:rPr>
          <w:b/>
          <w:sz w:val="28"/>
          <w:szCs w:val="28"/>
        </w:rPr>
        <w:t>р</w:t>
      </w:r>
      <w:r w:rsidR="007E3251" w:rsidRPr="00661CFF">
        <w:rPr>
          <w:b/>
          <w:sz w:val="28"/>
          <w:szCs w:val="28"/>
        </w:rPr>
        <w:t>уководител</w:t>
      </w:r>
      <w:r w:rsidRPr="00661CFF">
        <w:rPr>
          <w:b/>
          <w:sz w:val="28"/>
          <w:szCs w:val="28"/>
        </w:rPr>
        <w:t xml:space="preserve">я </w:t>
      </w:r>
      <w:r w:rsidR="00661CFF" w:rsidRPr="00661CFF">
        <w:rPr>
          <w:b/>
          <w:spacing w:val="0"/>
          <w:sz w:val="28"/>
          <w:szCs w:val="28"/>
        </w:rPr>
        <w:t>аппарата Совета депутатов муниципал</w:t>
      </w:r>
      <w:r w:rsidR="00661CFF" w:rsidRPr="00661CFF">
        <w:rPr>
          <w:b/>
          <w:spacing w:val="0"/>
          <w:sz w:val="28"/>
          <w:szCs w:val="28"/>
        </w:rPr>
        <w:t>ь</w:t>
      </w:r>
      <w:r w:rsidR="00661CFF" w:rsidRPr="00661CFF">
        <w:rPr>
          <w:b/>
          <w:spacing w:val="0"/>
          <w:sz w:val="28"/>
          <w:szCs w:val="28"/>
        </w:rPr>
        <w:t>ного округа</w:t>
      </w:r>
      <w:proofErr w:type="gramEnd"/>
      <w:r w:rsidR="00661CFF" w:rsidRPr="00661CFF">
        <w:rPr>
          <w:b/>
          <w:spacing w:val="0"/>
          <w:sz w:val="28"/>
          <w:szCs w:val="28"/>
        </w:rPr>
        <w:t xml:space="preserve"> </w:t>
      </w:r>
      <w:proofErr w:type="spellStart"/>
      <w:r w:rsidR="00661CFF" w:rsidRPr="00661CFF">
        <w:rPr>
          <w:b/>
          <w:spacing w:val="0"/>
          <w:sz w:val="28"/>
          <w:szCs w:val="28"/>
        </w:rPr>
        <w:t>Чертаново</w:t>
      </w:r>
      <w:proofErr w:type="spellEnd"/>
      <w:r w:rsidR="00661CFF" w:rsidRPr="00661CFF">
        <w:rPr>
          <w:b/>
          <w:spacing w:val="0"/>
          <w:sz w:val="28"/>
          <w:szCs w:val="28"/>
        </w:rPr>
        <w:t xml:space="preserve"> Центральное </w:t>
      </w:r>
      <w:r w:rsidRPr="00661CFF">
        <w:rPr>
          <w:b/>
          <w:sz w:val="28"/>
          <w:szCs w:val="28"/>
        </w:rPr>
        <w:t>о фактах обращения в целях склон</w:t>
      </w:r>
      <w:r w:rsidRPr="00661CFF">
        <w:rPr>
          <w:b/>
          <w:sz w:val="28"/>
          <w:szCs w:val="28"/>
        </w:rPr>
        <w:t>е</w:t>
      </w:r>
      <w:r w:rsidRPr="00661CFF">
        <w:rPr>
          <w:b/>
          <w:sz w:val="28"/>
          <w:szCs w:val="28"/>
        </w:rPr>
        <w:t xml:space="preserve">ния муниципального служащего </w:t>
      </w:r>
      <w:r w:rsidR="00661CFF" w:rsidRPr="00661CFF">
        <w:rPr>
          <w:b/>
          <w:spacing w:val="0"/>
          <w:sz w:val="28"/>
          <w:szCs w:val="28"/>
        </w:rPr>
        <w:t>аппарата Совета депутатов муниципал</w:t>
      </w:r>
      <w:r w:rsidR="00661CFF" w:rsidRPr="00661CFF">
        <w:rPr>
          <w:b/>
          <w:spacing w:val="0"/>
          <w:sz w:val="28"/>
          <w:szCs w:val="28"/>
        </w:rPr>
        <w:t>ь</w:t>
      </w:r>
      <w:r w:rsidR="00661CFF" w:rsidRPr="00661CFF">
        <w:rPr>
          <w:b/>
          <w:spacing w:val="0"/>
          <w:sz w:val="28"/>
          <w:szCs w:val="28"/>
        </w:rPr>
        <w:t xml:space="preserve">ного округа </w:t>
      </w:r>
      <w:proofErr w:type="spellStart"/>
      <w:r w:rsidR="00661CFF" w:rsidRPr="00661CFF">
        <w:rPr>
          <w:b/>
          <w:spacing w:val="0"/>
          <w:sz w:val="28"/>
          <w:szCs w:val="28"/>
        </w:rPr>
        <w:t>Чертаново</w:t>
      </w:r>
      <w:proofErr w:type="spellEnd"/>
      <w:r w:rsidR="00661CFF" w:rsidRPr="00661CFF">
        <w:rPr>
          <w:b/>
          <w:spacing w:val="0"/>
          <w:sz w:val="28"/>
          <w:szCs w:val="28"/>
        </w:rPr>
        <w:t xml:space="preserve"> Центральное </w:t>
      </w:r>
      <w:r w:rsidRPr="00661CFF">
        <w:rPr>
          <w:b/>
          <w:sz w:val="28"/>
          <w:szCs w:val="28"/>
        </w:rPr>
        <w:t>к совершению коррупционных пр</w:t>
      </w:r>
      <w:r w:rsidRPr="00661CFF">
        <w:rPr>
          <w:b/>
          <w:sz w:val="28"/>
          <w:szCs w:val="28"/>
        </w:rPr>
        <w:t>а</w:t>
      </w:r>
      <w:r w:rsidRPr="00661CFF">
        <w:rPr>
          <w:b/>
          <w:sz w:val="28"/>
          <w:szCs w:val="28"/>
        </w:rPr>
        <w:t>вонар</w:t>
      </w:r>
      <w:r w:rsidRPr="00661CFF">
        <w:rPr>
          <w:b/>
          <w:sz w:val="28"/>
          <w:szCs w:val="28"/>
        </w:rPr>
        <w:t>у</w:t>
      </w:r>
      <w:r w:rsidRPr="00661CFF">
        <w:rPr>
          <w:b/>
          <w:sz w:val="28"/>
          <w:szCs w:val="28"/>
        </w:rPr>
        <w:t>шений</w:t>
      </w:r>
    </w:p>
    <w:p w:rsidR="0077205B" w:rsidRPr="00546DBF" w:rsidRDefault="0077205B" w:rsidP="00BC54E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41540" w:rsidRDefault="008A20C5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891194" w:rsidRPr="00546DB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определяет 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процедуру 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уведомления </w:t>
      </w:r>
      <w:r w:rsidR="00903149">
        <w:rPr>
          <w:rFonts w:ascii="Times New Roman" w:hAnsi="Times New Roman"/>
          <w:sz w:val="28"/>
          <w:szCs w:val="28"/>
        </w:rPr>
        <w:t>р</w:t>
      </w:r>
      <w:r w:rsidR="007E3251">
        <w:rPr>
          <w:rFonts w:ascii="Times New Roman" w:hAnsi="Times New Roman"/>
          <w:sz w:val="28"/>
          <w:szCs w:val="28"/>
        </w:rPr>
        <w:t>уководител</w:t>
      </w:r>
      <w:r w:rsidR="0077205B" w:rsidRPr="00546DBF">
        <w:rPr>
          <w:rFonts w:ascii="Times New Roman" w:hAnsi="Times New Roman"/>
          <w:sz w:val="28"/>
          <w:szCs w:val="28"/>
        </w:rPr>
        <w:t xml:space="preserve">я </w:t>
      </w:r>
      <w:r w:rsidR="00903149" w:rsidRPr="00903149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</w:t>
      </w:r>
      <w:proofErr w:type="spellStart"/>
      <w:r w:rsidR="00903149" w:rsidRPr="00903149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903149" w:rsidRPr="00903149">
        <w:rPr>
          <w:rFonts w:ascii="Times New Roman" w:hAnsi="Times New Roman"/>
          <w:sz w:val="28"/>
          <w:szCs w:val="28"/>
        </w:rPr>
        <w:t xml:space="preserve"> Центральное</w:t>
      </w:r>
      <w:r w:rsidR="00903149" w:rsidRPr="00661CFF">
        <w:rPr>
          <w:b/>
          <w:sz w:val="28"/>
          <w:szCs w:val="28"/>
        </w:rPr>
        <w:t xml:space="preserve"> </w:t>
      </w:r>
      <w:r w:rsidR="00546DBF" w:rsidRPr="00546DBF">
        <w:rPr>
          <w:rFonts w:ascii="Times New Roman" w:hAnsi="Times New Roman"/>
          <w:sz w:val="28"/>
          <w:szCs w:val="28"/>
        </w:rPr>
        <w:t>(далее –</w:t>
      </w:r>
      <w:r w:rsidR="007E3251">
        <w:rPr>
          <w:rFonts w:ascii="Times New Roman" w:hAnsi="Times New Roman"/>
          <w:sz w:val="28"/>
          <w:szCs w:val="28"/>
        </w:rPr>
        <w:t xml:space="preserve"> </w:t>
      </w:r>
      <w:r w:rsidR="00D75889">
        <w:rPr>
          <w:rFonts w:ascii="Times New Roman" w:hAnsi="Times New Roman"/>
          <w:sz w:val="28"/>
          <w:szCs w:val="28"/>
        </w:rPr>
        <w:t>р</w:t>
      </w:r>
      <w:r w:rsidR="00A01D9B">
        <w:rPr>
          <w:rFonts w:ascii="Times New Roman" w:hAnsi="Times New Roman"/>
          <w:sz w:val="28"/>
          <w:szCs w:val="28"/>
        </w:rPr>
        <w:t>уководитель</w:t>
      </w:r>
      <w:r w:rsidR="00D75889">
        <w:rPr>
          <w:rFonts w:ascii="Times New Roman" w:hAnsi="Times New Roman"/>
          <w:sz w:val="28"/>
          <w:szCs w:val="28"/>
        </w:rPr>
        <w:t xml:space="preserve"> аппарата Совета депутатов</w:t>
      </w:r>
      <w:r w:rsidR="00546DBF" w:rsidRPr="00546DBF">
        <w:rPr>
          <w:rFonts w:ascii="Times New Roman" w:hAnsi="Times New Roman"/>
          <w:sz w:val="28"/>
          <w:szCs w:val="28"/>
        </w:rPr>
        <w:t xml:space="preserve">) </w:t>
      </w:r>
      <w:r w:rsidR="0077205B" w:rsidRPr="00546DBF">
        <w:rPr>
          <w:rFonts w:ascii="Times New Roman" w:hAnsi="Times New Roman"/>
          <w:sz w:val="28"/>
          <w:szCs w:val="28"/>
        </w:rPr>
        <w:t xml:space="preserve">о фактах обращения в целях склонения муниципального служащего </w:t>
      </w:r>
      <w:r w:rsidR="00D75889" w:rsidRPr="00903149">
        <w:rPr>
          <w:rFonts w:ascii="Times New Roman" w:hAnsi="Times New Roman"/>
          <w:sz w:val="28"/>
          <w:szCs w:val="28"/>
        </w:rPr>
        <w:t>аппарата Совета депутатов муниц</w:t>
      </w:r>
      <w:r w:rsidR="00D75889" w:rsidRPr="00903149">
        <w:rPr>
          <w:rFonts w:ascii="Times New Roman" w:hAnsi="Times New Roman"/>
          <w:sz w:val="28"/>
          <w:szCs w:val="28"/>
        </w:rPr>
        <w:t>и</w:t>
      </w:r>
      <w:r w:rsidR="00D75889" w:rsidRPr="00903149">
        <w:rPr>
          <w:rFonts w:ascii="Times New Roman" w:hAnsi="Times New Roman"/>
          <w:sz w:val="28"/>
          <w:szCs w:val="28"/>
        </w:rPr>
        <w:t xml:space="preserve">пального округа </w:t>
      </w:r>
      <w:proofErr w:type="spellStart"/>
      <w:r w:rsidR="00D75889" w:rsidRPr="00903149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75889" w:rsidRPr="00903149">
        <w:rPr>
          <w:rFonts w:ascii="Times New Roman" w:hAnsi="Times New Roman"/>
          <w:sz w:val="28"/>
          <w:szCs w:val="28"/>
        </w:rPr>
        <w:t xml:space="preserve"> Центральное</w:t>
      </w:r>
      <w:r w:rsidR="00D75889" w:rsidRPr="00661CFF">
        <w:rPr>
          <w:b/>
          <w:sz w:val="28"/>
          <w:szCs w:val="28"/>
        </w:rPr>
        <w:t xml:space="preserve"> </w:t>
      </w:r>
      <w:r w:rsidR="00546DBF" w:rsidRPr="00546DBF">
        <w:rPr>
          <w:rFonts w:ascii="Times New Roman" w:hAnsi="Times New Roman"/>
          <w:sz w:val="28"/>
          <w:szCs w:val="28"/>
        </w:rPr>
        <w:t>(далее – мун</w:t>
      </w:r>
      <w:r w:rsidR="00546DBF" w:rsidRPr="00546DBF">
        <w:rPr>
          <w:rFonts w:ascii="Times New Roman" w:hAnsi="Times New Roman"/>
          <w:sz w:val="28"/>
          <w:szCs w:val="28"/>
        </w:rPr>
        <w:t>и</w:t>
      </w:r>
      <w:r w:rsidR="00546DBF" w:rsidRPr="00546DBF">
        <w:rPr>
          <w:rFonts w:ascii="Times New Roman" w:hAnsi="Times New Roman"/>
          <w:sz w:val="28"/>
          <w:szCs w:val="28"/>
        </w:rPr>
        <w:t xml:space="preserve">ципальный служащий) </w:t>
      </w:r>
      <w:r w:rsidR="0077205B" w:rsidRPr="00546DBF">
        <w:rPr>
          <w:rFonts w:ascii="Times New Roman" w:hAnsi="Times New Roman"/>
          <w:sz w:val="28"/>
          <w:szCs w:val="28"/>
        </w:rPr>
        <w:t>к совершению коррупционных правонарушений</w:t>
      </w:r>
      <w:r w:rsidR="003F665A" w:rsidRPr="00546DBF">
        <w:rPr>
          <w:rFonts w:ascii="Times New Roman" w:hAnsi="Times New Roman"/>
          <w:sz w:val="28"/>
          <w:szCs w:val="28"/>
        </w:rPr>
        <w:t>, устанавливает перечень свед</w:t>
      </w:r>
      <w:r w:rsidR="005C5079" w:rsidRPr="00546DBF">
        <w:rPr>
          <w:rFonts w:ascii="Times New Roman" w:hAnsi="Times New Roman"/>
          <w:sz w:val="28"/>
          <w:szCs w:val="28"/>
        </w:rPr>
        <w:t>е</w:t>
      </w:r>
      <w:r w:rsidR="005C5079" w:rsidRPr="00546DBF">
        <w:rPr>
          <w:rFonts w:ascii="Times New Roman" w:hAnsi="Times New Roman"/>
          <w:sz w:val="28"/>
          <w:szCs w:val="28"/>
        </w:rPr>
        <w:t>ний, содержащихся в уведомлениях</w:t>
      </w:r>
      <w:r w:rsidR="003F665A" w:rsidRPr="00546DBF">
        <w:rPr>
          <w:rFonts w:ascii="Times New Roman" w:hAnsi="Times New Roman"/>
          <w:sz w:val="28"/>
          <w:szCs w:val="28"/>
        </w:rPr>
        <w:t>, порядок регистрации уведомлений, орг</w:t>
      </w:r>
      <w:r w:rsidR="003F665A" w:rsidRPr="00546DBF">
        <w:rPr>
          <w:rFonts w:ascii="Times New Roman" w:hAnsi="Times New Roman"/>
          <w:sz w:val="28"/>
          <w:szCs w:val="28"/>
        </w:rPr>
        <w:t>а</w:t>
      </w:r>
      <w:r w:rsidR="003F665A" w:rsidRPr="00546DBF">
        <w:rPr>
          <w:rFonts w:ascii="Times New Roman" w:hAnsi="Times New Roman"/>
          <w:sz w:val="28"/>
          <w:szCs w:val="28"/>
        </w:rPr>
        <w:t>низаци</w:t>
      </w:r>
      <w:r w:rsidR="00881A91" w:rsidRPr="00546DBF">
        <w:rPr>
          <w:rFonts w:ascii="Times New Roman" w:hAnsi="Times New Roman"/>
          <w:sz w:val="28"/>
          <w:szCs w:val="28"/>
        </w:rPr>
        <w:t>ю</w:t>
      </w:r>
      <w:r w:rsidR="003F665A" w:rsidRPr="00546DBF">
        <w:rPr>
          <w:rFonts w:ascii="Times New Roman" w:hAnsi="Times New Roman"/>
          <w:sz w:val="28"/>
          <w:szCs w:val="28"/>
        </w:rPr>
        <w:t xml:space="preserve"> проверки этих сведений.</w:t>
      </w:r>
      <w:proofErr w:type="gramEnd"/>
    </w:p>
    <w:p w:rsidR="00AB57C1" w:rsidRDefault="00F41540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3F665A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287BB3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5C5079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служащи</w:t>
      </w:r>
      <w:r w:rsidR="00287BB3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055F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 xml:space="preserve">незамедлительно 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>с момента обращения к нему в целях склонения к совершению коррупционного правонарушения н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>прав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ляет</w:t>
      </w:r>
      <w:r w:rsidR="00DA3A0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7588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7E3251">
        <w:rPr>
          <w:rFonts w:ascii="Times New Roman" w:hAnsi="Times New Roman"/>
          <w:bCs/>
          <w:color w:val="000000"/>
          <w:sz w:val="28"/>
          <w:szCs w:val="28"/>
        </w:rPr>
        <w:t>уководител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 xml:space="preserve">ю </w:t>
      </w:r>
      <w:r w:rsidR="00D75889">
        <w:rPr>
          <w:rFonts w:ascii="Times New Roman" w:hAnsi="Times New Roman"/>
          <w:sz w:val="28"/>
          <w:szCs w:val="28"/>
        </w:rPr>
        <w:t>аппарата Совета депутатов</w:t>
      </w:r>
      <w:r w:rsidR="00D7588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>уведомление, составленно</w:t>
      </w:r>
      <w:r w:rsidR="00B564FA">
        <w:rPr>
          <w:rFonts w:ascii="Times New Roman" w:hAnsi="Times New Roman"/>
          <w:bCs/>
          <w:color w:val="000000"/>
          <w:sz w:val="28"/>
          <w:szCs w:val="28"/>
        </w:rPr>
        <w:t>е по форме согласно прил</w:t>
      </w:r>
      <w:r w:rsidR="00B564FA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B564FA">
        <w:rPr>
          <w:rFonts w:ascii="Times New Roman" w:hAnsi="Times New Roman"/>
          <w:bCs/>
          <w:color w:val="000000"/>
          <w:sz w:val="28"/>
          <w:szCs w:val="28"/>
        </w:rPr>
        <w:t>жению № 2</w:t>
      </w:r>
      <w:r w:rsidR="00AB57C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F41540" w:rsidRDefault="00363163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Муниципальный служащий также обязан</w:t>
      </w:r>
      <w:r w:rsidR="00801F99">
        <w:rPr>
          <w:rFonts w:ascii="Times New Roman" w:hAnsi="Times New Roman"/>
          <w:bCs/>
          <w:color w:val="000000"/>
          <w:sz w:val="28"/>
          <w:szCs w:val="28"/>
        </w:rPr>
        <w:t xml:space="preserve"> незамедлительно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уведомлять</w:t>
      </w:r>
      <w:r w:rsidR="00C0158E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 прокуратуры или другие </w:t>
      </w:r>
      <w:r w:rsidR="00E27C25">
        <w:rPr>
          <w:rFonts w:ascii="Times New Roman" w:hAnsi="Times New Roman"/>
          <w:bCs/>
          <w:color w:val="000000"/>
          <w:sz w:val="28"/>
          <w:szCs w:val="28"/>
        </w:rPr>
        <w:t>правоохранительные</w:t>
      </w:r>
      <w:r w:rsidR="00C0158E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органы</w:t>
      </w:r>
      <w:r w:rsidR="006017B5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, обо всех случаях обращения к 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>нему</w:t>
      </w:r>
      <w:r w:rsidR="006017B5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каких-либо лиц в целях склонения его </w:t>
      </w:r>
      <w:r w:rsidR="00E214B3" w:rsidRPr="00546DBF">
        <w:rPr>
          <w:rFonts w:ascii="Times New Roman" w:hAnsi="Times New Roman"/>
          <w:bCs/>
          <w:color w:val="000000"/>
          <w:sz w:val="28"/>
          <w:szCs w:val="28"/>
        </w:rPr>
        <w:t>к совершению ко</w:t>
      </w:r>
      <w:r w:rsidR="00E214B3" w:rsidRPr="00546DBF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E214B3" w:rsidRPr="00546DBF">
        <w:rPr>
          <w:rFonts w:ascii="Times New Roman" w:hAnsi="Times New Roman"/>
          <w:bCs/>
          <w:color w:val="000000"/>
          <w:sz w:val="28"/>
          <w:szCs w:val="28"/>
        </w:rPr>
        <w:t>рупционных правонарушений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5C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64F0D" w:rsidRDefault="00F41540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862582" w:rsidRPr="00546DB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891194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В случае нахождения </w:t>
      </w:r>
      <w:r w:rsidR="00164F0D">
        <w:rPr>
          <w:rFonts w:ascii="Times New Roman" w:hAnsi="Times New Roman"/>
          <w:bCs/>
          <w:color w:val="000000"/>
          <w:sz w:val="28"/>
          <w:szCs w:val="28"/>
        </w:rPr>
        <w:t>муниципального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служащего в командировке, в отпуске, вне места прохождения службы и при отсутствии возможности отпр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вить уведомление он обязан уведомить </w:t>
      </w:r>
      <w:r w:rsidR="00D7588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7E3251">
        <w:rPr>
          <w:rFonts w:ascii="Times New Roman" w:hAnsi="Times New Roman"/>
          <w:bCs/>
          <w:color w:val="000000"/>
          <w:sz w:val="28"/>
          <w:szCs w:val="28"/>
        </w:rPr>
        <w:t>уководител</w:t>
      </w:r>
      <w:r w:rsidR="00164F0D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="00D75889">
        <w:rPr>
          <w:rFonts w:ascii="Times New Roman" w:hAnsi="Times New Roman"/>
          <w:sz w:val="28"/>
          <w:szCs w:val="28"/>
        </w:rPr>
        <w:t>аппарата Совета депут</w:t>
      </w:r>
      <w:r w:rsidR="00D75889">
        <w:rPr>
          <w:rFonts w:ascii="Times New Roman" w:hAnsi="Times New Roman"/>
          <w:sz w:val="28"/>
          <w:szCs w:val="28"/>
        </w:rPr>
        <w:t>а</w:t>
      </w:r>
      <w:r w:rsidR="00D75889">
        <w:rPr>
          <w:rFonts w:ascii="Times New Roman" w:hAnsi="Times New Roman"/>
          <w:sz w:val="28"/>
          <w:szCs w:val="28"/>
        </w:rPr>
        <w:t>тов</w:t>
      </w:r>
      <w:r w:rsidR="00D75889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>о факте обращения к нему в целях склонения его к совершению коррупц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 xml:space="preserve">онного правонарушения незамедлительно с момента прибытия в </w:t>
      </w:r>
      <w:r w:rsidR="00D75889" w:rsidRPr="00903149">
        <w:rPr>
          <w:rFonts w:ascii="Times New Roman" w:hAnsi="Times New Roman"/>
          <w:sz w:val="28"/>
          <w:szCs w:val="28"/>
        </w:rPr>
        <w:t>аппарат Сов</w:t>
      </w:r>
      <w:r w:rsidR="00D75889" w:rsidRPr="00903149">
        <w:rPr>
          <w:rFonts w:ascii="Times New Roman" w:hAnsi="Times New Roman"/>
          <w:sz w:val="28"/>
          <w:szCs w:val="28"/>
        </w:rPr>
        <w:t>е</w:t>
      </w:r>
      <w:r w:rsidR="00D75889" w:rsidRPr="00903149">
        <w:rPr>
          <w:rFonts w:ascii="Times New Roman" w:hAnsi="Times New Roman"/>
          <w:sz w:val="28"/>
          <w:szCs w:val="28"/>
        </w:rPr>
        <w:t xml:space="preserve">та депутатов муниципального округа </w:t>
      </w:r>
      <w:proofErr w:type="spellStart"/>
      <w:r w:rsidR="00D75889" w:rsidRPr="00903149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75889" w:rsidRPr="00903149">
        <w:rPr>
          <w:rFonts w:ascii="Times New Roman" w:hAnsi="Times New Roman"/>
          <w:sz w:val="28"/>
          <w:szCs w:val="28"/>
        </w:rPr>
        <w:t xml:space="preserve"> Центральное</w:t>
      </w:r>
      <w:r w:rsidR="00D75889" w:rsidRPr="00661CFF">
        <w:rPr>
          <w:b/>
          <w:sz w:val="28"/>
          <w:szCs w:val="28"/>
        </w:rPr>
        <w:t xml:space="preserve"> 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 xml:space="preserve">(далее – </w:t>
      </w:r>
      <w:r w:rsidR="00D75889" w:rsidRPr="00903149">
        <w:rPr>
          <w:rFonts w:ascii="Times New Roman" w:hAnsi="Times New Roman"/>
          <w:sz w:val="28"/>
          <w:szCs w:val="28"/>
        </w:rPr>
        <w:t>аппарат Совета депутатов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164F0D" w:rsidRPr="00164F0D"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7E4862" w:rsidRDefault="00A16209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251BC8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7E4862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  <w:r w:rsidR="00AC384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384A" w:rsidRPr="00AC384A">
        <w:rPr>
          <w:rFonts w:ascii="Times New Roman" w:hAnsi="Times New Roman"/>
          <w:bCs/>
          <w:color w:val="000000"/>
          <w:sz w:val="28"/>
          <w:szCs w:val="28"/>
        </w:rPr>
        <w:t>о фактах обращения в целях склонения муниципального служащего к совершению коррупционных правонарушений</w:t>
      </w:r>
      <w:r w:rsidR="007E48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C384A">
        <w:rPr>
          <w:rFonts w:ascii="Times New Roman" w:hAnsi="Times New Roman"/>
          <w:bCs/>
          <w:color w:val="000000"/>
          <w:sz w:val="28"/>
          <w:szCs w:val="28"/>
        </w:rPr>
        <w:t>(далее - уведомл</w:t>
      </w:r>
      <w:r w:rsidR="00AC384A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AC384A">
        <w:rPr>
          <w:rFonts w:ascii="Times New Roman" w:hAnsi="Times New Roman"/>
          <w:bCs/>
          <w:color w:val="000000"/>
          <w:sz w:val="28"/>
          <w:szCs w:val="28"/>
        </w:rPr>
        <w:t xml:space="preserve">ние) </w:t>
      </w:r>
      <w:r w:rsidR="007E4862">
        <w:rPr>
          <w:rFonts w:ascii="Times New Roman" w:hAnsi="Times New Roman"/>
          <w:bCs/>
          <w:color w:val="000000"/>
          <w:sz w:val="28"/>
          <w:szCs w:val="28"/>
        </w:rPr>
        <w:t>должно содержать:</w:t>
      </w:r>
    </w:p>
    <w:p w:rsidR="00251BC8" w:rsidRDefault="007E4862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1)</w:t>
      </w:r>
      <w:r w:rsidR="00251BC8" w:rsidRPr="00546DBF">
        <w:rPr>
          <w:rFonts w:ascii="Times New Roman" w:hAnsi="Times New Roman"/>
          <w:sz w:val="28"/>
          <w:szCs w:val="28"/>
        </w:rPr>
        <w:t xml:space="preserve"> </w:t>
      </w:r>
      <w:r w:rsidR="00251BC8">
        <w:rPr>
          <w:rFonts w:ascii="Times New Roman" w:hAnsi="Times New Roman"/>
          <w:sz w:val="28"/>
          <w:szCs w:val="28"/>
        </w:rPr>
        <w:t>ф</w:t>
      </w:r>
      <w:r w:rsidR="00251BC8" w:rsidRPr="00546DBF">
        <w:rPr>
          <w:rFonts w:ascii="Times New Roman" w:hAnsi="Times New Roman"/>
          <w:sz w:val="28"/>
          <w:szCs w:val="28"/>
        </w:rPr>
        <w:t xml:space="preserve">амилию, имя, отчество муниципального служащего, заполняющего </w:t>
      </w:r>
      <w:r w:rsidR="00251BC8">
        <w:rPr>
          <w:rFonts w:ascii="Times New Roman" w:hAnsi="Times New Roman"/>
          <w:sz w:val="28"/>
          <w:szCs w:val="28"/>
        </w:rPr>
        <w:t>у</w:t>
      </w:r>
      <w:r w:rsidR="00251BC8" w:rsidRPr="00546DBF">
        <w:rPr>
          <w:rFonts w:ascii="Times New Roman" w:hAnsi="Times New Roman"/>
          <w:sz w:val="28"/>
          <w:szCs w:val="28"/>
        </w:rPr>
        <w:t>ведомление, его должность;</w:t>
      </w:r>
    </w:p>
    <w:p w:rsidR="00251BC8" w:rsidRDefault="00251BC8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</w:t>
      </w:r>
      <w:r w:rsidRPr="00546DBF">
        <w:rPr>
          <w:rFonts w:ascii="Times New Roman" w:hAnsi="Times New Roman"/>
          <w:sz w:val="28"/>
          <w:szCs w:val="28"/>
        </w:rPr>
        <w:t xml:space="preserve"> сведения о лице (лицах), склоняющем (их)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A01D9B">
        <w:rPr>
          <w:rFonts w:ascii="Times New Roman" w:hAnsi="Times New Roman"/>
          <w:sz w:val="28"/>
          <w:szCs w:val="28"/>
        </w:rPr>
        <w:t xml:space="preserve">к </w:t>
      </w:r>
      <w:r w:rsidR="00A01D9B" w:rsidRPr="00AC384A">
        <w:rPr>
          <w:rFonts w:ascii="Times New Roman" w:hAnsi="Times New Roman"/>
          <w:bCs/>
          <w:color w:val="000000"/>
          <w:sz w:val="28"/>
          <w:szCs w:val="28"/>
        </w:rPr>
        <w:t>совершению корру</w:t>
      </w:r>
      <w:r w:rsidR="00A01D9B" w:rsidRPr="00AC384A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01D9B" w:rsidRPr="00AC384A">
        <w:rPr>
          <w:rFonts w:ascii="Times New Roman" w:hAnsi="Times New Roman"/>
          <w:bCs/>
          <w:color w:val="000000"/>
          <w:sz w:val="28"/>
          <w:szCs w:val="28"/>
        </w:rPr>
        <w:t>ционн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A01D9B" w:rsidRPr="00AC384A">
        <w:rPr>
          <w:rFonts w:ascii="Times New Roman" w:hAnsi="Times New Roman"/>
          <w:bCs/>
          <w:color w:val="000000"/>
          <w:sz w:val="28"/>
          <w:szCs w:val="28"/>
        </w:rPr>
        <w:t xml:space="preserve"> правонарушени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Pr="00546DBF">
        <w:rPr>
          <w:rFonts w:ascii="Times New Roman" w:hAnsi="Times New Roman"/>
          <w:sz w:val="28"/>
          <w:szCs w:val="28"/>
        </w:rPr>
        <w:t xml:space="preserve">(фамилия, имя, отчество, </w:t>
      </w:r>
      <w:r>
        <w:rPr>
          <w:rFonts w:ascii="Times New Roman" w:hAnsi="Times New Roman"/>
          <w:sz w:val="28"/>
          <w:szCs w:val="28"/>
        </w:rPr>
        <w:t>место работы (службы), должность и т.д.);</w:t>
      </w:r>
      <w:proofErr w:type="gramEnd"/>
    </w:p>
    <w:p w:rsidR="00251BC8" w:rsidRPr="00546DBF" w:rsidRDefault="00251BC8" w:rsidP="00BC54E7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3)</w:t>
      </w:r>
      <w:r w:rsidRPr="00546D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546DBF">
        <w:rPr>
          <w:rFonts w:ascii="Times New Roman" w:hAnsi="Times New Roman"/>
          <w:sz w:val="28"/>
          <w:szCs w:val="28"/>
        </w:rPr>
        <w:t xml:space="preserve">ущность предполагаемого </w:t>
      </w:r>
      <w:r w:rsidR="00A01D9B" w:rsidRPr="00AC384A">
        <w:rPr>
          <w:rFonts w:ascii="Times New Roman" w:hAnsi="Times New Roman"/>
          <w:bCs/>
          <w:color w:val="000000"/>
          <w:sz w:val="28"/>
          <w:szCs w:val="28"/>
        </w:rPr>
        <w:t>коррупционн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A01D9B" w:rsidRPr="00AC384A">
        <w:rPr>
          <w:rFonts w:ascii="Times New Roman" w:hAnsi="Times New Roman"/>
          <w:bCs/>
          <w:color w:val="000000"/>
          <w:sz w:val="28"/>
          <w:szCs w:val="28"/>
        </w:rPr>
        <w:t xml:space="preserve"> правонарушени</w:t>
      </w:r>
      <w:r w:rsidR="00A01D9B">
        <w:rPr>
          <w:rFonts w:ascii="Times New Roman" w:hAnsi="Times New Roman"/>
          <w:bCs/>
          <w:color w:val="000000"/>
          <w:sz w:val="28"/>
          <w:szCs w:val="28"/>
        </w:rPr>
        <w:t xml:space="preserve">я </w:t>
      </w:r>
      <w:r w:rsidRPr="00546DBF">
        <w:rPr>
          <w:rFonts w:ascii="Times New Roman" w:hAnsi="Times New Roman"/>
          <w:sz w:val="28"/>
          <w:szCs w:val="28"/>
        </w:rPr>
        <w:t>(</w:t>
      </w:r>
      <w:r w:rsidR="00FD24C8" w:rsidRPr="00FD24C8">
        <w:rPr>
          <w:rFonts w:ascii="Times New Roman" w:hAnsi="Times New Roman"/>
          <w:sz w:val="28"/>
          <w:szCs w:val="28"/>
        </w:rPr>
        <w:t>злоупо</w:t>
      </w:r>
      <w:r w:rsidR="00FD24C8" w:rsidRPr="00FD24C8">
        <w:rPr>
          <w:rFonts w:ascii="Times New Roman" w:hAnsi="Times New Roman"/>
          <w:sz w:val="28"/>
          <w:szCs w:val="28"/>
        </w:rPr>
        <w:t>т</w:t>
      </w:r>
      <w:r w:rsidR="00FD24C8" w:rsidRPr="00FD24C8">
        <w:rPr>
          <w:rFonts w:ascii="Times New Roman" w:hAnsi="Times New Roman"/>
          <w:sz w:val="28"/>
          <w:szCs w:val="28"/>
        </w:rPr>
        <w:t>ребление служебным положением, дача взятки, получение взятки, злоупотре</w:t>
      </w:r>
      <w:r w:rsidR="00FD24C8" w:rsidRPr="00FD24C8">
        <w:rPr>
          <w:rFonts w:ascii="Times New Roman" w:hAnsi="Times New Roman"/>
          <w:sz w:val="28"/>
          <w:szCs w:val="28"/>
        </w:rPr>
        <w:t>б</w:t>
      </w:r>
      <w:r w:rsidR="00FD24C8" w:rsidRPr="00FD24C8">
        <w:rPr>
          <w:rFonts w:ascii="Times New Roman" w:hAnsi="Times New Roman"/>
          <w:sz w:val="28"/>
          <w:szCs w:val="28"/>
        </w:rPr>
        <w:t>ление полномочиями, коммерческий подкуп</w:t>
      </w:r>
      <w:r w:rsidR="006648C7">
        <w:rPr>
          <w:rFonts w:ascii="Times New Roman" w:hAnsi="Times New Roman"/>
          <w:sz w:val="28"/>
          <w:szCs w:val="28"/>
        </w:rPr>
        <w:t>,</w:t>
      </w:r>
      <w:r w:rsidR="00FD24C8" w:rsidRPr="00FD24C8">
        <w:rPr>
          <w:rFonts w:ascii="Times New Roman" w:hAnsi="Times New Roman"/>
          <w:sz w:val="28"/>
          <w:szCs w:val="28"/>
        </w:rPr>
        <w:t xml:space="preserve"> либо иное незаконное использ</w:t>
      </w:r>
      <w:r w:rsidR="00FD24C8" w:rsidRPr="00FD24C8">
        <w:rPr>
          <w:rFonts w:ascii="Times New Roman" w:hAnsi="Times New Roman"/>
          <w:sz w:val="28"/>
          <w:szCs w:val="28"/>
        </w:rPr>
        <w:t>о</w:t>
      </w:r>
      <w:r w:rsidR="00FD24C8" w:rsidRPr="00FD24C8">
        <w:rPr>
          <w:rFonts w:ascii="Times New Roman" w:hAnsi="Times New Roman"/>
          <w:sz w:val="28"/>
          <w:szCs w:val="28"/>
        </w:rPr>
        <w:t>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</w:t>
      </w:r>
      <w:r w:rsidR="00FD24C8" w:rsidRPr="00FD24C8">
        <w:rPr>
          <w:rFonts w:ascii="Times New Roman" w:hAnsi="Times New Roman"/>
          <w:sz w:val="28"/>
          <w:szCs w:val="28"/>
        </w:rPr>
        <w:t>у</w:t>
      </w:r>
      <w:r w:rsidR="00FD24C8" w:rsidRPr="00FD24C8">
        <w:rPr>
          <w:rFonts w:ascii="Times New Roman" w:hAnsi="Times New Roman"/>
          <w:sz w:val="28"/>
          <w:szCs w:val="28"/>
        </w:rPr>
        <w:t>щественных прав для себя</w:t>
      </w:r>
      <w:r w:rsidR="00FD24C8">
        <w:rPr>
          <w:rFonts w:ascii="Times New Roman" w:hAnsi="Times New Roman"/>
          <w:sz w:val="28"/>
          <w:szCs w:val="28"/>
        </w:rPr>
        <w:t>,</w:t>
      </w:r>
      <w:r w:rsidR="00FD24C8" w:rsidRPr="00FD24C8">
        <w:rPr>
          <w:rFonts w:ascii="Times New Roman" w:hAnsi="Times New Roman"/>
          <w:sz w:val="28"/>
          <w:szCs w:val="28"/>
        </w:rPr>
        <w:t xml:space="preserve"> для третьих лиц</w:t>
      </w:r>
      <w:r w:rsidR="006648C7">
        <w:rPr>
          <w:rFonts w:ascii="Times New Roman" w:hAnsi="Times New Roman"/>
          <w:sz w:val="28"/>
          <w:szCs w:val="28"/>
        </w:rPr>
        <w:t>,</w:t>
      </w:r>
      <w:r w:rsidR="00FD24C8" w:rsidRPr="00FD24C8">
        <w:rPr>
          <w:rFonts w:ascii="Times New Roman" w:hAnsi="Times New Roman"/>
          <w:sz w:val="28"/>
          <w:szCs w:val="28"/>
        </w:rPr>
        <w:t xml:space="preserve"> либо незаконное предоставление такой выгоды указанному лицу</w:t>
      </w:r>
      <w:proofErr w:type="gramEnd"/>
      <w:r w:rsidR="00FD24C8" w:rsidRPr="00FD24C8">
        <w:rPr>
          <w:rFonts w:ascii="Times New Roman" w:hAnsi="Times New Roman"/>
          <w:sz w:val="28"/>
          <w:szCs w:val="28"/>
        </w:rPr>
        <w:t xml:space="preserve"> другими физическими лицами</w:t>
      </w:r>
      <w:r w:rsidR="00FD24C8">
        <w:rPr>
          <w:rFonts w:ascii="Times New Roman" w:hAnsi="Times New Roman"/>
          <w:sz w:val="28"/>
          <w:szCs w:val="28"/>
        </w:rPr>
        <w:t>, или ситуация при которой предлагается бездействовать</w:t>
      </w:r>
      <w:r w:rsidR="00A01D9B">
        <w:rPr>
          <w:rFonts w:ascii="Times New Roman" w:hAnsi="Times New Roman"/>
          <w:sz w:val="28"/>
          <w:szCs w:val="28"/>
        </w:rPr>
        <w:t xml:space="preserve"> и др.</w:t>
      </w:r>
      <w:r w:rsidRPr="00546DBF">
        <w:rPr>
          <w:rFonts w:ascii="Times New Roman" w:hAnsi="Times New Roman"/>
          <w:sz w:val="28"/>
          <w:szCs w:val="28"/>
        </w:rPr>
        <w:t>);</w:t>
      </w:r>
    </w:p>
    <w:p w:rsidR="00251BC8" w:rsidRPr="00546DBF" w:rsidRDefault="00251BC8" w:rsidP="00BC54E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sz w:val="28"/>
          <w:szCs w:val="28"/>
        </w:rPr>
        <w:t>4</w:t>
      </w:r>
      <w:r w:rsidR="002D103E">
        <w:rPr>
          <w:rFonts w:ascii="Times New Roman" w:hAnsi="Times New Roman"/>
          <w:sz w:val="28"/>
          <w:szCs w:val="28"/>
        </w:rPr>
        <w:t>)</w:t>
      </w:r>
      <w:r w:rsidRPr="00546DBF">
        <w:rPr>
          <w:rFonts w:ascii="Times New Roman" w:hAnsi="Times New Roman"/>
          <w:sz w:val="28"/>
          <w:szCs w:val="28"/>
        </w:rPr>
        <w:t xml:space="preserve"> </w:t>
      </w:r>
      <w:r w:rsidR="007C3536">
        <w:rPr>
          <w:rFonts w:ascii="Times New Roman" w:hAnsi="Times New Roman"/>
          <w:sz w:val="28"/>
          <w:szCs w:val="28"/>
        </w:rPr>
        <w:t>с</w:t>
      </w:r>
      <w:r w:rsidRPr="00546DBF">
        <w:rPr>
          <w:rFonts w:ascii="Times New Roman" w:hAnsi="Times New Roman"/>
          <w:sz w:val="28"/>
          <w:szCs w:val="28"/>
        </w:rPr>
        <w:t xml:space="preserve">пособ склонения к </w:t>
      </w:r>
      <w:r w:rsidR="00803273">
        <w:rPr>
          <w:rFonts w:ascii="Times New Roman" w:hAnsi="Times New Roman"/>
          <w:sz w:val="28"/>
          <w:szCs w:val="28"/>
        </w:rPr>
        <w:t xml:space="preserve">совершению </w:t>
      </w:r>
      <w:r w:rsidR="00A01D9B">
        <w:rPr>
          <w:rFonts w:ascii="Times New Roman" w:hAnsi="Times New Roman"/>
          <w:sz w:val="28"/>
          <w:szCs w:val="28"/>
        </w:rPr>
        <w:t>коррупционно</w:t>
      </w:r>
      <w:r w:rsidR="00803273">
        <w:rPr>
          <w:rFonts w:ascii="Times New Roman" w:hAnsi="Times New Roman"/>
          <w:sz w:val="28"/>
          <w:szCs w:val="28"/>
        </w:rPr>
        <w:t>го</w:t>
      </w:r>
      <w:r w:rsidR="00A01D9B">
        <w:rPr>
          <w:rFonts w:ascii="Times New Roman" w:hAnsi="Times New Roman"/>
          <w:sz w:val="28"/>
          <w:szCs w:val="28"/>
        </w:rPr>
        <w:t xml:space="preserve"> </w:t>
      </w:r>
      <w:r w:rsidRPr="00546DBF">
        <w:rPr>
          <w:rFonts w:ascii="Times New Roman" w:hAnsi="Times New Roman"/>
          <w:sz w:val="28"/>
          <w:szCs w:val="28"/>
        </w:rPr>
        <w:t>правонарушени</w:t>
      </w:r>
      <w:r w:rsidR="00803273">
        <w:rPr>
          <w:rFonts w:ascii="Times New Roman" w:hAnsi="Times New Roman"/>
          <w:sz w:val="28"/>
          <w:szCs w:val="28"/>
        </w:rPr>
        <w:t>я</w:t>
      </w:r>
      <w:r w:rsidRPr="00546DBF">
        <w:rPr>
          <w:rFonts w:ascii="Times New Roman" w:hAnsi="Times New Roman"/>
          <w:sz w:val="28"/>
          <w:szCs w:val="28"/>
        </w:rPr>
        <w:t xml:space="preserve"> (подкуп, угроза, обещание, обман, насилие и т.д.);</w:t>
      </w:r>
    </w:p>
    <w:p w:rsidR="003B23F2" w:rsidRDefault="00801F99" w:rsidP="00BC54E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B23F2">
        <w:rPr>
          <w:rFonts w:ascii="Times New Roman" w:hAnsi="Times New Roman"/>
          <w:sz w:val="28"/>
          <w:szCs w:val="28"/>
        </w:rPr>
        <w:t>) о</w:t>
      </w:r>
      <w:r w:rsidR="003B23F2" w:rsidRPr="00546DBF">
        <w:rPr>
          <w:rFonts w:ascii="Times New Roman" w:hAnsi="Times New Roman"/>
          <w:sz w:val="28"/>
          <w:szCs w:val="28"/>
        </w:rPr>
        <w:t>бстоятельства склонения к</w:t>
      </w:r>
      <w:r w:rsidR="00A01D9B" w:rsidRPr="00A01D9B">
        <w:rPr>
          <w:rFonts w:ascii="Times New Roman" w:hAnsi="Times New Roman"/>
          <w:sz w:val="28"/>
          <w:szCs w:val="28"/>
        </w:rPr>
        <w:t xml:space="preserve"> </w:t>
      </w:r>
      <w:r w:rsidR="00803273">
        <w:rPr>
          <w:rFonts w:ascii="Times New Roman" w:hAnsi="Times New Roman"/>
          <w:sz w:val="28"/>
          <w:szCs w:val="28"/>
        </w:rPr>
        <w:t xml:space="preserve">совершению коррупционного </w:t>
      </w:r>
      <w:r w:rsidR="00803273" w:rsidRPr="00546DBF">
        <w:rPr>
          <w:rFonts w:ascii="Times New Roman" w:hAnsi="Times New Roman"/>
          <w:sz w:val="28"/>
          <w:szCs w:val="28"/>
        </w:rPr>
        <w:t>правонар</w:t>
      </w:r>
      <w:r w:rsidR="00803273" w:rsidRPr="00546DBF">
        <w:rPr>
          <w:rFonts w:ascii="Times New Roman" w:hAnsi="Times New Roman"/>
          <w:sz w:val="28"/>
          <w:szCs w:val="28"/>
        </w:rPr>
        <w:t>у</w:t>
      </w:r>
      <w:r w:rsidR="00803273" w:rsidRPr="00546DBF">
        <w:rPr>
          <w:rFonts w:ascii="Times New Roman" w:hAnsi="Times New Roman"/>
          <w:sz w:val="28"/>
          <w:szCs w:val="28"/>
        </w:rPr>
        <w:t>шени</w:t>
      </w:r>
      <w:r w:rsidR="00803273">
        <w:rPr>
          <w:rFonts w:ascii="Times New Roman" w:hAnsi="Times New Roman"/>
          <w:sz w:val="28"/>
          <w:szCs w:val="28"/>
        </w:rPr>
        <w:t>я</w:t>
      </w:r>
      <w:r w:rsidR="00803273" w:rsidRPr="00546DBF">
        <w:rPr>
          <w:rFonts w:ascii="Times New Roman" w:hAnsi="Times New Roman"/>
          <w:sz w:val="28"/>
          <w:szCs w:val="28"/>
        </w:rPr>
        <w:t xml:space="preserve"> </w:t>
      </w:r>
      <w:r w:rsidR="003B23F2" w:rsidRPr="00546DBF">
        <w:rPr>
          <w:rFonts w:ascii="Times New Roman" w:hAnsi="Times New Roman"/>
          <w:sz w:val="28"/>
          <w:szCs w:val="28"/>
        </w:rPr>
        <w:t>(телефонный разговор, личная встреча, почтовое отправление и т.д.);</w:t>
      </w:r>
    </w:p>
    <w:p w:rsidR="003B23F2" w:rsidRDefault="00801F99" w:rsidP="00BC54E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B23F2">
        <w:rPr>
          <w:rFonts w:ascii="Times New Roman" w:hAnsi="Times New Roman"/>
          <w:sz w:val="28"/>
          <w:szCs w:val="28"/>
        </w:rPr>
        <w:t xml:space="preserve">) </w:t>
      </w:r>
      <w:r w:rsidR="003B23F2" w:rsidRPr="003B23F2">
        <w:rPr>
          <w:rFonts w:ascii="Times New Roman" w:hAnsi="Times New Roman"/>
          <w:sz w:val="28"/>
          <w:szCs w:val="28"/>
        </w:rPr>
        <w:t xml:space="preserve">информация о наличии (отсутствии) договоренности о дальнейшей </w:t>
      </w:r>
      <w:r w:rsidR="003646CF">
        <w:rPr>
          <w:rFonts w:ascii="Times New Roman" w:hAnsi="Times New Roman"/>
          <w:sz w:val="28"/>
          <w:szCs w:val="28"/>
        </w:rPr>
        <w:t>встрече и действиях участников по</w:t>
      </w:r>
      <w:r w:rsidR="003B23F2" w:rsidRPr="003B23F2">
        <w:rPr>
          <w:rFonts w:ascii="Times New Roman" w:hAnsi="Times New Roman"/>
          <w:sz w:val="28"/>
          <w:szCs w:val="28"/>
        </w:rPr>
        <w:t xml:space="preserve"> </w:t>
      </w:r>
      <w:r w:rsidR="00803273">
        <w:rPr>
          <w:rFonts w:ascii="Times New Roman" w:hAnsi="Times New Roman"/>
          <w:sz w:val="28"/>
          <w:szCs w:val="28"/>
        </w:rPr>
        <w:t xml:space="preserve">совершению коррупционного </w:t>
      </w:r>
      <w:r w:rsidR="00803273" w:rsidRPr="00546DBF">
        <w:rPr>
          <w:rFonts w:ascii="Times New Roman" w:hAnsi="Times New Roman"/>
          <w:sz w:val="28"/>
          <w:szCs w:val="28"/>
        </w:rPr>
        <w:t>правонаруш</w:t>
      </w:r>
      <w:r w:rsidR="00803273" w:rsidRPr="00546DBF">
        <w:rPr>
          <w:rFonts w:ascii="Times New Roman" w:hAnsi="Times New Roman"/>
          <w:sz w:val="28"/>
          <w:szCs w:val="28"/>
        </w:rPr>
        <w:t>е</w:t>
      </w:r>
      <w:r w:rsidR="00803273" w:rsidRPr="00546DBF">
        <w:rPr>
          <w:rFonts w:ascii="Times New Roman" w:hAnsi="Times New Roman"/>
          <w:sz w:val="28"/>
          <w:szCs w:val="28"/>
        </w:rPr>
        <w:t>ни</w:t>
      </w:r>
      <w:r w:rsidR="00803273">
        <w:rPr>
          <w:rFonts w:ascii="Times New Roman" w:hAnsi="Times New Roman"/>
          <w:sz w:val="28"/>
          <w:szCs w:val="28"/>
        </w:rPr>
        <w:t>я</w:t>
      </w:r>
      <w:r w:rsidR="003B23F2" w:rsidRPr="003B23F2">
        <w:rPr>
          <w:rFonts w:ascii="Times New Roman" w:hAnsi="Times New Roman"/>
          <w:sz w:val="28"/>
          <w:szCs w:val="28"/>
        </w:rPr>
        <w:t>;</w:t>
      </w:r>
    </w:p>
    <w:p w:rsidR="003B23F2" w:rsidRDefault="00801F99" w:rsidP="00BC54E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B23F2">
        <w:rPr>
          <w:rFonts w:ascii="Times New Roman" w:hAnsi="Times New Roman"/>
          <w:sz w:val="28"/>
          <w:szCs w:val="28"/>
        </w:rPr>
        <w:t xml:space="preserve">) </w:t>
      </w:r>
      <w:r w:rsidR="003B23F2" w:rsidRPr="003B23F2">
        <w:rPr>
          <w:rFonts w:ascii="Times New Roman" w:hAnsi="Times New Roman"/>
          <w:sz w:val="28"/>
          <w:szCs w:val="28"/>
        </w:rPr>
        <w:t xml:space="preserve">дата, время и место склонения к </w:t>
      </w:r>
      <w:r w:rsidR="00803273">
        <w:rPr>
          <w:rFonts w:ascii="Times New Roman" w:hAnsi="Times New Roman"/>
          <w:sz w:val="28"/>
          <w:szCs w:val="28"/>
        </w:rPr>
        <w:t xml:space="preserve">совершению коррупционного </w:t>
      </w:r>
      <w:r w:rsidR="00803273" w:rsidRPr="00546DBF">
        <w:rPr>
          <w:rFonts w:ascii="Times New Roman" w:hAnsi="Times New Roman"/>
          <w:sz w:val="28"/>
          <w:szCs w:val="28"/>
        </w:rPr>
        <w:t>правон</w:t>
      </w:r>
      <w:r w:rsidR="00803273" w:rsidRPr="00546DBF">
        <w:rPr>
          <w:rFonts w:ascii="Times New Roman" w:hAnsi="Times New Roman"/>
          <w:sz w:val="28"/>
          <w:szCs w:val="28"/>
        </w:rPr>
        <w:t>а</w:t>
      </w:r>
      <w:r w:rsidR="00803273" w:rsidRPr="00546DBF">
        <w:rPr>
          <w:rFonts w:ascii="Times New Roman" w:hAnsi="Times New Roman"/>
          <w:sz w:val="28"/>
          <w:szCs w:val="28"/>
        </w:rPr>
        <w:t>рушени</w:t>
      </w:r>
      <w:r w:rsidR="00803273">
        <w:rPr>
          <w:rFonts w:ascii="Times New Roman" w:hAnsi="Times New Roman"/>
          <w:sz w:val="28"/>
          <w:szCs w:val="28"/>
        </w:rPr>
        <w:t>я</w:t>
      </w:r>
      <w:r w:rsidR="003B23F2" w:rsidRPr="003B23F2">
        <w:rPr>
          <w:rFonts w:ascii="Times New Roman" w:hAnsi="Times New Roman"/>
          <w:sz w:val="28"/>
          <w:szCs w:val="28"/>
        </w:rPr>
        <w:t>;</w:t>
      </w:r>
    </w:p>
    <w:p w:rsidR="003B23F2" w:rsidRPr="003B23F2" w:rsidRDefault="00801F99" w:rsidP="00BC54E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B23F2">
        <w:rPr>
          <w:rFonts w:ascii="Times New Roman" w:hAnsi="Times New Roman"/>
          <w:sz w:val="28"/>
          <w:szCs w:val="28"/>
        </w:rPr>
        <w:t xml:space="preserve">) </w:t>
      </w:r>
      <w:r w:rsidR="003B23F2" w:rsidRPr="003B23F2">
        <w:rPr>
          <w:rFonts w:ascii="Times New Roman" w:hAnsi="Times New Roman"/>
          <w:sz w:val="28"/>
          <w:szCs w:val="28"/>
        </w:rPr>
        <w:t xml:space="preserve">информация об уведомлении органов прокуратуры, иных </w:t>
      </w:r>
      <w:r w:rsidR="00E27C25">
        <w:rPr>
          <w:rFonts w:ascii="Times New Roman" w:hAnsi="Times New Roman"/>
          <w:sz w:val="28"/>
          <w:szCs w:val="28"/>
        </w:rPr>
        <w:t>правоохран</w:t>
      </w:r>
      <w:r w:rsidR="00E27C25">
        <w:rPr>
          <w:rFonts w:ascii="Times New Roman" w:hAnsi="Times New Roman"/>
          <w:sz w:val="28"/>
          <w:szCs w:val="28"/>
        </w:rPr>
        <w:t>и</w:t>
      </w:r>
      <w:r w:rsidR="00E27C25">
        <w:rPr>
          <w:rFonts w:ascii="Times New Roman" w:hAnsi="Times New Roman"/>
          <w:sz w:val="28"/>
          <w:szCs w:val="28"/>
        </w:rPr>
        <w:t>тельных</w:t>
      </w:r>
      <w:r w:rsidR="003B23F2" w:rsidRPr="003B23F2">
        <w:rPr>
          <w:rFonts w:ascii="Times New Roman" w:hAnsi="Times New Roman"/>
          <w:sz w:val="28"/>
          <w:szCs w:val="28"/>
        </w:rPr>
        <w:t xml:space="preserve"> органов о факте склонения к совершению коррупционного правон</w:t>
      </w:r>
      <w:r w:rsidR="003B23F2" w:rsidRPr="003B23F2">
        <w:rPr>
          <w:rFonts w:ascii="Times New Roman" w:hAnsi="Times New Roman"/>
          <w:sz w:val="28"/>
          <w:szCs w:val="28"/>
        </w:rPr>
        <w:t>а</w:t>
      </w:r>
      <w:r w:rsidR="003B23F2" w:rsidRPr="003B23F2">
        <w:rPr>
          <w:rFonts w:ascii="Times New Roman" w:hAnsi="Times New Roman"/>
          <w:sz w:val="28"/>
          <w:szCs w:val="28"/>
        </w:rPr>
        <w:t>рушения</w:t>
      </w:r>
      <w:r w:rsidR="003B23F2">
        <w:rPr>
          <w:rFonts w:ascii="Times New Roman" w:hAnsi="Times New Roman"/>
          <w:sz w:val="28"/>
          <w:szCs w:val="28"/>
        </w:rPr>
        <w:t xml:space="preserve"> (дата</w:t>
      </w:r>
      <w:r w:rsidR="00975AA7">
        <w:rPr>
          <w:rFonts w:ascii="Times New Roman" w:hAnsi="Times New Roman"/>
          <w:sz w:val="28"/>
          <w:szCs w:val="28"/>
        </w:rPr>
        <w:t>, наименование органа и его место нахождения</w:t>
      </w:r>
      <w:r w:rsidR="003B23F2">
        <w:rPr>
          <w:rFonts w:ascii="Times New Roman" w:hAnsi="Times New Roman"/>
          <w:sz w:val="28"/>
          <w:szCs w:val="28"/>
        </w:rPr>
        <w:t>)</w:t>
      </w:r>
      <w:r w:rsidR="003B23F2" w:rsidRPr="003B23F2">
        <w:rPr>
          <w:rFonts w:ascii="Times New Roman" w:hAnsi="Times New Roman"/>
          <w:sz w:val="28"/>
          <w:szCs w:val="28"/>
        </w:rPr>
        <w:t>.</w:t>
      </w:r>
    </w:p>
    <w:p w:rsidR="00E56C2F" w:rsidRDefault="007E1A10" w:rsidP="00BC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C7EE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ый</w:t>
      </w:r>
      <w:r w:rsidR="003B23F2" w:rsidRPr="003B23F2">
        <w:rPr>
          <w:rFonts w:ascii="Times New Roman" w:hAnsi="Times New Roman"/>
          <w:sz w:val="28"/>
          <w:szCs w:val="28"/>
        </w:rPr>
        <w:t xml:space="preserve"> служащ</w:t>
      </w:r>
      <w:r>
        <w:rPr>
          <w:rFonts w:ascii="Times New Roman" w:hAnsi="Times New Roman"/>
          <w:sz w:val="28"/>
          <w:szCs w:val="28"/>
        </w:rPr>
        <w:t>ий вправе</w:t>
      </w:r>
      <w:r w:rsidR="00F94E32">
        <w:rPr>
          <w:rFonts w:ascii="Times New Roman" w:hAnsi="Times New Roman"/>
          <w:sz w:val="28"/>
          <w:szCs w:val="28"/>
        </w:rPr>
        <w:t xml:space="preserve"> дополнить уведомление сведениями</w:t>
      </w:r>
      <w:r w:rsidR="003B23F2" w:rsidRPr="003B23F2">
        <w:rPr>
          <w:rFonts w:ascii="Times New Roman" w:hAnsi="Times New Roman"/>
          <w:sz w:val="28"/>
          <w:szCs w:val="28"/>
        </w:rPr>
        <w:t>, которые он считает необходимым сообщить</w:t>
      </w:r>
      <w:r w:rsidR="00F94E32">
        <w:rPr>
          <w:rFonts w:ascii="Times New Roman" w:hAnsi="Times New Roman"/>
          <w:sz w:val="28"/>
          <w:szCs w:val="28"/>
        </w:rPr>
        <w:t xml:space="preserve">, а также приложить к нему </w:t>
      </w:r>
      <w:r w:rsidR="00CF4D83" w:rsidRPr="00546DBF">
        <w:rPr>
          <w:rFonts w:ascii="Times New Roman" w:hAnsi="Times New Roman"/>
          <w:sz w:val="28"/>
          <w:szCs w:val="28"/>
        </w:rPr>
        <w:t>име</w:t>
      </w:r>
      <w:r w:rsidR="00CF4D83" w:rsidRPr="00546DBF">
        <w:rPr>
          <w:rFonts w:ascii="Times New Roman" w:hAnsi="Times New Roman"/>
          <w:sz w:val="28"/>
          <w:szCs w:val="28"/>
        </w:rPr>
        <w:t>ю</w:t>
      </w:r>
      <w:r w:rsidR="00CF4D83" w:rsidRPr="00546DBF">
        <w:rPr>
          <w:rFonts w:ascii="Times New Roman" w:hAnsi="Times New Roman"/>
          <w:sz w:val="28"/>
          <w:szCs w:val="28"/>
        </w:rPr>
        <w:t>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4D83" w:rsidRPr="00546DBF">
        <w:rPr>
          <w:rFonts w:ascii="Times New Roman" w:hAnsi="Times New Roman"/>
          <w:sz w:val="28"/>
          <w:szCs w:val="28"/>
        </w:rPr>
        <w:t xml:space="preserve">материалы, подтверждающие обстоятельства обращения </w:t>
      </w:r>
      <w:r w:rsidR="00F94E32">
        <w:rPr>
          <w:rFonts w:ascii="Times New Roman" w:hAnsi="Times New Roman"/>
          <w:sz w:val="28"/>
          <w:szCs w:val="28"/>
        </w:rPr>
        <w:t xml:space="preserve">к нему </w:t>
      </w:r>
      <w:r w:rsidR="00CF4D83" w:rsidRPr="00546DBF">
        <w:rPr>
          <w:rFonts w:ascii="Times New Roman" w:hAnsi="Times New Roman"/>
          <w:sz w:val="28"/>
          <w:szCs w:val="28"/>
        </w:rPr>
        <w:t>в целях склонения к совершению коррупционных правонарушений.</w:t>
      </w:r>
    </w:p>
    <w:p w:rsidR="00E56C2F" w:rsidRDefault="008A1FB7" w:rsidP="00BC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94AB1" w:rsidRPr="00546DBF">
        <w:rPr>
          <w:rFonts w:ascii="Times New Roman" w:hAnsi="Times New Roman"/>
          <w:sz w:val="28"/>
          <w:szCs w:val="28"/>
        </w:rPr>
        <w:t>.</w:t>
      </w:r>
      <w:r w:rsidR="00E56C2F">
        <w:rPr>
          <w:rFonts w:ascii="Times New Roman" w:hAnsi="Times New Roman"/>
          <w:sz w:val="28"/>
          <w:szCs w:val="28"/>
        </w:rPr>
        <w:t xml:space="preserve"> Поступившее </w:t>
      </w:r>
      <w:r w:rsidR="008A77F9">
        <w:rPr>
          <w:rFonts w:ascii="Times New Roman" w:hAnsi="Times New Roman"/>
          <w:sz w:val="28"/>
          <w:szCs w:val="28"/>
        </w:rPr>
        <w:t>р</w:t>
      </w:r>
      <w:r w:rsidR="007E3251">
        <w:rPr>
          <w:rFonts w:ascii="Times New Roman" w:hAnsi="Times New Roman"/>
          <w:sz w:val="28"/>
          <w:szCs w:val="28"/>
        </w:rPr>
        <w:t>уководител</w:t>
      </w:r>
      <w:r w:rsidR="00E56C2F">
        <w:rPr>
          <w:rFonts w:ascii="Times New Roman" w:hAnsi="Times New Roman"/>
          <w:sz w:val="28"/>
          <w:szCs w:val="28"/>
        </w:rPr>
        <w:t xml:space="preserve">ю </w:t>
      </w:r>
      <w:r w:rsidR="00D334DA">
        <w:rPr>
          <w:rFonts w:ascii="Times New Roman" w:hAnsi="Times New Roman"/>
          <w:sz w:val="28"/>
          <w:szCs w:val="28"/>
        </w:rPr>
        <w:t xml:space="preserve">аппарата Совета депутатов </w:t>
      </w:r>
      <w:r w:rsidR="00E56C2F">
        <w:rPr>
          <w:rFonts w:ascii="Times New Roman" w:hAnsi="Times New Roman"/>
          <w:sz w:val="28"/>
          <w:szCs w:val="28"/>
        </w:rPr>
        <w:t xml:space="preserve">уведомление подлежит регистрации в Журнале </w:t>
      </w:r>
      <w:r w:rsidR="00E56C2F" w:rsidRPr="00E56C2F">
        <w:rPr>
          <w:rFonts w:ascii="Times New Roman" w:hAnsi="Times New Roman"/>
          <w:sz w:val="28"/>
          <w:szCs w:val="28"/>
        </w:rPr>
        <w:t xml:space="preserve">регистрации </w:t>
      </w:r>
      <w:r w:rsidR="00E56C2F" w:rsidRPr="00E56C2F">
        <w:rPr>
          <w:rFonts w:ascii="Times New Roman" w:hAnsi="Times New Roman"/>
          <w:bCs/>
          <w:color w:val="000000"/>
          <w:sz w:val="28"/>
          <w:szCs w:val="28"/>
        </w:rPr>
        <w:t>уведомлений о фактах обращ</w:t>
      </w:r>
      <w:r w:rsidR="00E56C2F" w:rsidRPr="00E56C2F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E56C2F" w:rsidRPr="00E56C2F">
        <w:rPr>
          <w:rFonts w:ascii="Times New Roman" w:hAnsi="Times New Roman"/>
          <w:bCs/>
          <w:color w:val="000000"/>
          <w:sz w:val="28"/>
          <w:szCs w:val="28"/>
        </w:rPr>
        <w:t>ния в целях склонения муниципального служащего к совершению коррупцио</w:t>
      </w:r>
      <w:r w:rsidR="00E56C2F" w:rsidRPr="00E56C2F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E56C2F" w:rsidRPr="00E56C2F">
        <w:rPr>
          <w:rFonts w:ascii="Times New Roman" w:hAnsi="Times New Roman"/>
          <w:bCs/>
          <w:color w:val="000000"/>
          <w:sz w:val="28"/>
          <w:szCs w:val="28"/>
        </w:rPr>
        <w:t>ных правонарушений (далее – журнал регистрации)</w:t>
      </w:r>
      <w:r w:rsidR="00F55B77">
        <w:rPr>
          <w:rFonts w:ascii="Times New Roman" w:hAnsi="Times New Roman"/>
          <w:bCs/>
          <w:color w:val="000000"/>
          <w:sz w:val="28"/>
          <w:szCs w:val="28"/>
        </w:rPr>
        <w:t>, оформленном согласно п</w:t>
      </w:r>
      <w:r w:rsidR="00094339">
        <w:rPr>
          <w:rFonts w:ascii="Times New Roman" w:hAnsi="Times New Roman"/>
          <w:bCs/>
          <w:color w:val="000000"/>
          <w:sz w:val="28"/>
          <w:szCs w:val="28"/>
        </w:rPr>
        <w:t>рил</w:t>
      </w:r>
      <w:r w:rsidR="00094339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094339">
        <w:rPr>
          <w:rFonts w:ascii="Times New Roman" w:hAnsi="Times New Roman"/>
          <w:bCs/>
          <w:color w:val="000000"/>
          <w:sz w:val="28"/>
          <w:szCs w:val="28"/>
        </w:rPr>
        <w:t>жению 3</w:t>
      </w:r>
      <w:r w:rsidR="00F55B7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4C15D4" w:rsidRPr="004C15D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15D4">
        <w:rPr>
          <w:rFonts w:ascii="Times New Roman" w:hAnsi="Times New Roman"/>
          <w:bCs/>
          <w:color w:val="000000"/>
          <w:sz w:val="28"/>
          <w:szCs w:val="28"/>
        </w:rPr>
        <w:t>в день его поступления.</w:t>
      </w:r>
    </w:p>
    <w:p w:rsidR="006747EF" w:rsidRDefault="001A5183" w:rsidP="00BC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6. </w:t>
      </w:r>
      <w:r w:rsidR="006747EF">
        <w:rPr>
          <w:rFonts w:ascii="Times New Roman" w:hAnsi="Times New Roman"/>
          <w:bCs/>
          <w:color w:val="000000"/>
          <w:sz w:val="28"/>
          <w:szCs w:val="28"/>
        </w:rPr>
        <w:t>Отказ в регис</w:t>
      </w:r>
      <w:r w:rsidR="001D6E1C">
        <w:rPr>
          <w:rFonts w:ascii="Times New Roman" w:hAnsi="Times New Roman"/>
          <w:bCs/>
          <w:color w:val="000000"/>
          <w:sz w:val="28"/>
          <w:szCs w:val="28"/>
        </w:rPr>
        <w:t>трации уведомления не</w:t>
      </w:r>
      <w:r w:rsidR="006747EF">
        <w:rPr>
          <w:rFonts w:ascii="Times New Roman" w:hAnsi="Times New Roman"/>
          <w:bCs/>
          <w:color w:val="000000"/>
          <w:sz w:val="28"/>
          <w:szCs w:val="28"/>
        </w:rPr>
        <w:t>допустим.</w:t>
      </w:r>
    </w:p>
    <w:p w:rsidR="007E3251" w:rsidRDefault="001D6E1C" w:rsidP="00BC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7. </w:t>
      </w:r>
      <w:r w:rsidR="001A5183">
        <w:rPr>
          <w:rFonts w:ascii="Times New Roman" w:hAnsi="Times New Roman"/>
          <w:bCs/>
          <w:color w:val="000000"/>
          <w:sz w:val="28"/>
          <w:szCs w:val="28"/>
        </w:rPr>
        <w:t>Обязанность по ведению журнала регистрации возлагается в соответс</w:t>
      </w:r>
      <w:r w:rsidR="001A5183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1A5183">
        <w:rPr>
          <w:rFonts w:ascii="Times New Roman" w:hAnsi="Times New Roman"/>
          <w:bCs/>
          <w:color w:val="000000"/>
          <w:sz w:val="28"/>
          <w:szCs w:val="28"/>
        </w:rPr>
        <w:t>вии с распоряжением</w:t>
      </w:r>
      <w:r w:rsidR="00D334D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34DA">
        <w:rPr>
          <w:rFonts w:ascii="Times New Roman" w:hAnsi="Times New Roman"/>
          <w:sz w:val="28"/>
          <w:szCs w:val="28"/>
        </w:rPr>
        <w:t>аппарата Совета депутатов</w:t>
      </w:r>
      <w:r w:rsidR="001A5183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E3251" w:rsidRPr="007E3251" w:rsidRDefault="001D6E1C" w:rsidP="00BC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F55B77" w:rsidRPr="007E3251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>Листы журнала регистрации должны быть пронумерованы, прош</w:t>
      </w:r>
      <w:r>
        <w:rPr>
          <w:rFonts w:ascii="Times New Roman" w:hAnsi="Times New Roman"/>
          <w:bCs/>
          <w:color w:val="000000"/>
          <w:sz w:val="28"/>
          <w:szCs w:val="28"/>
        </w:rPr>
        <w:t>иты,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скреплены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печатью </w:t>
      </w:r>
      <w:r w:rsidR="00F41827">
        <w:rPr>
          <w:rFonts w:ascii="Times New Roman" w:hAnsi="Times New Roman"/>
          <w:bCs/>
          <w:color w:val="000000"/>
          <w:sz w:val="28"/>
          <w:szCs w:val="28"/>
        </w:rPr>
        <w:t xml:space="preserve">аппарата Совета депутатов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заверены подписью </w:t>
      </w:r>
      <w:r w:rsidR="008A77F9">
        <w:rPr>
          <w:rFonts w:ascii="Times New Roman" w:hAnsi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/>
          <w:bCs/>
          <w:color w:val="000000"/>
          <w:sz w:val="28"/>
          <w:szCs w:val="28"/>
        </w:rPr>
        <w:t>уковод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>теля</w:t>
      </w:r>
      <w:r w:rsidR="00F41827">
        <w:rPr>
          <w:rFonts w:ascii="Times New Roman" w:hAnsi="Times New Roman"/>
          <w:bCs/>
          <w:color w:val="000000"/>
          <w:sz w:val="28"/>
          <w:szCs w:val="28"/>
        </w:rPr>
        <w:t xml:space="preserve"> аппарата Совета депутатов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A5183" w:rsidRPr="007E3251" w:rsidRDefault="001D6E1C" w:rsidP="00BC54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="00F55B77" w:rsidRPr="007E3251">
        <w:rPr>
          <w:rFonts w:ascii="Times New Roman" w:hAnsi="Times New Roman"/>
          <w:bCs/>
          <w:color w:val="000000"/>
          <w:sz w:val="28"/>
          <w:szCs w:val="28"/>
        </w:rPr>
        <w:t xml:space="preserve">. Журнал регистрации хранится в </w:t>
      </w:r>
      <w:r w:rsidR="00F41827">
        <w:rPr>
          <w:rFonts w:ascii="Times New Roman" w:hAnsi="Times New Roman"/>
          <w:bCs/>
          <w:color w:val="000000"/>
          <w:sz w:val="28"/>
          <w:szCs w:val="28"/>
        </w:rPr>
        <w:t xml:space="preserve">аппарате Совета депутатов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 менее 5 лет со дня </w:t>
      </w:r>
      <w:r w:rsidR="00660EE8" w:rsidRPr="00660EE8">
        <w:rPr>
          <w:rFonts w:ascii="Times New Roman" w:hAnsi="Times New Roman"/>
          <w:bCs/>
          <w:color w:val="000000"/>
          <w:sz w:val="28"/>
          <w:szCs w:val="28"/>
        </w:rPr>
        <w:t>регистрации п</w:t>
      </w:r>
      <w:r w:rsidR="00660EE8" w:rsidRPr="00660EE8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660EE8" w:rsidRPr="00660EE8">
        <w:rPr>
          <w:rFonts w:ascii="Times New Roman" w:hAnsi="Times New Roman"/>
          <w:bCs/>
          <w:color w:val="000000"/>
          <w:sz w:val="28"/>
          <w:szCs w:val="28"/>
        </w:rPr>
        <w:t>следнего уведомления</w:t>
      </w:r>
      <w:r w:rsidR="00F55B77" w:rsidRPr="007E325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A3896" w:rsidRPr="00546DBF" w:rsidRDefault="001D6E1C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10</w:t>
      </w:r>
      <w:r w:rsidR="003A3896" w:rsidRPr="00546DBF">
        <w:rPr>
          <w:rFonts w:ascii="Times New Roman" w:hAnsi="Times New Roman"/>
          <w:bCs/>
          <w:color w:val="000000"/>
          <w:sz w:val="28"/>
          <w:szCs w:val="28"/>
        </w:rPr>
        <w:t>. Запрещается отражать в журнале регистрации</w:t>
      </w:r>
      <w:r w:rsidR="001A1C81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3A3896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E4ABC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ставшие известными сведения о частной жизни </w:t>
      </w:r>
      <w:r w:rsidR="006747EF">
        <w:rPr>
          <w:rFonts w:ascii="Times New Roman" w:hAnsi="Times New Roman"/>
          <w:bCs/>
          <w:color w:val="000000"/>
          <w:sz w:val="28"/>
          <w:szCs w:val="28"/>
        </w:rPr>
        <w:t>муниципального служащего</w:t>
      </w:r>
      <w:r w:rsidR="004E4ABC" w:rsidRPr="00546DBF">
        <w:rPr>
          <w:rFonts w:ascii="Times New Roman" w:hAnsi="Times New Roman"/>
          <w:bCs/>
          <w:color w:val="000000"/>
          <w:sz w:val="28"/>
          <w:szCs w:val="28"/>
        </w:rPr>
        <w:t>, его личной и семейной тайне, а также иную конфиденциальную информацию, охраняемую законом.</w:t>
      </w:r>
    </w:p>
    <w:p w:rsidR="004E4ABC" w:rsidRDefault="00C56D6A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11</w:t>
      </w:r>
      <w:r w:rsidR="004E4ABC" w:rsidRPr="00546DBF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9A23D8">
        <w:rPr>
          <w:rFonts w:ascii="Times New Roman" w:hAnsi="Times New Roman"/>
          <w:bCs/>
          <w:color w:val="000000"/>
          <w:sz w:val="28"/>
          <w:szCs w:val="28"/>
        </w:rPr>
        <w:t>Обязанность по проверке сведений содержащихся в уведомлении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лее – проверка сведений) возлагается в соответствии с распоряжением </w:t>
      </w:r>
      <w:r w:rsidR="00D334DA">
        <w:rPr>
          <w:rFonts w:ascii="Times New Roman" w:hAnsi="Times New Roman"/>
          <w:sz w:val="28"/>
          <w:szCs w:val="28"/>
        </w:rPr>
        <w:t>аппарата Совета депутатов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56D6A" w:rsidRDefault="00C56D6A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12. </w:t>
      </w:r>
      <w:r w:rsidR="001A1C81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56D6A">
        <w:rPr>
          <w:rFonts w:ascii="Times New Roman" w:hAnsi="Times New Roman"/>
          <w:bCs/>
          <w:color w:val="000000"/>
          <w:sz w:val="28"/>
          <w:szCs w:val="28"/>
        </w:rPr>
        <w:t>роверк</w:t>
      </w:r>
      <w:r w:rsidR="001A1C81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C56D6A">
        <w:rPr>
          <w:rFonts w:ascii="Times New Roman" w:hAnsi="Times New Roman"/>
          <w:bCs/>
          <w:color w:val="000000"/>
          <w:sz w:val="28"/>
          <w:szCs w:val="28"/>
        </w:rPr>
        <w:t xml:space="preserve"> сведений</w:t>
      </w:r>
      <w:r w:rsidR="001A1C81">
        <w:rPr>
          <w:rFonts w:ascii="Times New Roman" w:hAnsi="Times New Roman"/>
          <w:bCs/>
          <w:color w:val="000000"/>
          <w:sz w:val="28"/>
          <w:szCs w:val="28"/>
        </w:rPr>
        <w:t xml:space="preserve"> проводится по поручению </w:t>
      </w:r>
      <w:r w:rsidR="008A77F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1A1C81">
        <w:rPr>
          <w:rFonts w:ascii="Times New Roman" w:hAnsi="Times New Roman"/>
          <w:bCs/>
          <w:color w:val="000000"/>
          <w:sz w:val="28"/>
          <w:szCs w:val="28"/>
        </w:rPr>
        <w:t xml:space="preserve">уководителя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>аппарата Совета депутатов</w:t>
      </w:r>
      <w:r w:rsidR="00E77965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56D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7965">
        <w:rPr>
          <w:rFonts w:ascii="Times New Roman" w:hAnsi="Times New Roman"/>
          <w:bCs/>
          <w:color w:val="000000"/>
          <w:sz w:val="28"/>
          <w:szCs w:val="28"/>
        </w:rPr>
        <w:t>информация</w:t>
      </w:r>
      <w:r w:rsidRPr="00C56D6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77965">
        <w:rPr>
          <w:rFonts w:ascii="Times New Roman" w:hAnsi="Times New Roman"/>
          <w:bCs/>
          <w:color w:val="000000"/>
          <w:sz w:val="28"/>
          <w:szCs w:val="28"/>
        </w:rPr>
        <w:t xml:space="preserve">о проведении проверки </w:t>
      </w:r>
      <w:r w:rsidRPr="00C56D6A">
        <w:rPr>
          <w:rFonts w:ascii="Times New Roman" w:hAnsi="Times New Roman"/>
          <w:bCs/>
          <w:color w:val="000000"/>
          <w:sz w:val="28"/>
          <w:szCs w:val="28"/>
        </w:rPr>
        <w:t xml:space="preserve">доводится до сведения </w:t>
      </w:r>
      <w:r w:rsidR="00204046">
        <w:rPr>
          <w:rFonts w:ascii="Times New Roman" w:hAnsi="Times New Roman"/>
          <w:bCs/>
          <w:color w:val="000000"/>
          <w:sz w:val="28"/>
          <w:szCs w:val="28"/>
        </w:rPr>
        <w:t>м</w:t>
      </w:r>
      <w:r w:rsidR="00204046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204046">
        <w:rPr>
          <w:rFonts w:ascii="Times New Roman" w:hAnsi="Times New Roman"/>
          <w:bCs/>
          <w:color w:val="000000"/>
          <w:sz w:val="28"/>
          <w:szCs w:val="28"/>
        </w:rPr>
        <w:t>ниципального</w:t>
      </w:r>
      <w:r w:rsidRPr="00C56D6A">
        <w:rPr>
          <w:rFonts w:ascii="Times New Roman" w:hAnsi="Times New Roman"/>
          <w:bCs/>
          <w:color w:val="000000"/>
          <w:sz w:val="28"/>
          <w:szCs w:val="28"/>
        </w:rPr>
        <w:t xml:space="preserve"> служащего, направившего уведомление.</w:t>
      </w:r>
    </w:p>
    <w:p w:rsidR="00A324DF" w:rsidRDefault="00FF0D66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13. </w:t>
      </w:r>
      <w:r w:rsidR="00B95738">
        <w:rPr>
          <w:rFonts w:ascii="Times New Roman" w:hAnsi="Times New Roman"/>
          <w:bCs/>
          <w:color w:val="000000"/>
          <w:sz w:val="28"/>
          <w:szCs w:val="28"/>
        </w:rPr>
        <w:t xml:space="preserve">Проверка сведений проводится в течение </w:t>
      </w:r>
      <w:r w:rsidR="008E1B74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B95738">
        <w:rPr>
          <w:rFonts w:ascii="Times New Roman" w:hAnsi="Times New Roman"/>
          <w:bCs/>
          <w:color w:val="000000"/>
          <w:sz w:val="28"/>
          <w:szCs w:val="28"/>
        </w:rPr>
        <w:t xml:space="preserve"> рабочих дней со дня пр</w:t>
      </w:r>
      <w:r w:rsidR="00B95738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B95738">
        <w:rPr>
          <w:rFonts w:ascii="Times New Roman" w:hAnsi="Times New Roman"/>
          <w:bCs/>
          <w:color w:val="000000"/>
          <w:sz w:val="28"/>
          <w:szCs w:val="28"/>
        </w:rPr>
        <w:t xml:space="preserve">нятия решения </w:t>
      </w:r>
      <w:r w:rsidR="008A77F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B95738">
        <w:rPr>
          <w:rFonts w:ascii="Times New Roman" w:hAnsi="Times New Roman"/>
          <w:bCs/>
          <w:color w:val="000000"/>
          <w:sz w:val="28"/>
          <w:szCs w:val="28"/>
        </w:rPr>
        <w:t xml:space="preserve">уководителем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 xml:space="preserve">аппарата Совета депутатов </w:t>
      </w:r>
      <w:r w:rsidR="00B95738">
        <w:rPr>
          <w:rFonts w:ascii="Times New Roman" w:hAnsi="Times New Roman"/>
          <w:bCs/>
          <w:color w:val="000000"/>
          <w:sz w:val="28"/>
          <w:szCs w:val="28"/>
        </w:rPr>
        <w:t>о ее проведении</w:t>
      </w:r>
      <w:r w:rsidR="00260B4F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324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A324DF" w:rsidRPr="00A324DF">
        <w:rPr>
          <w:rFonts w:ascii="Times New Roman" w:hAnsi="Times New Roman"/>
          <w:bCs/>
          <w:color w:val="000000"/>
          <w:sz w:val="28"/>
          <w:szCs w:val="28"/>
        </w:rPr>
        <w:t xml:space="preserve">Срок проверки может быть продлен </w:t>
      </w:r>
      <w:r w:rsidR="008A77F9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8E1B74">
        <w:rPr>
          <w:rFonts w:ascii="Times New Roman" w:hAnsi="Times New Roman"/>
          <w:bCs/>
          <w:color w:val="000000"/>
          <w:sz w:val="28"/>
          <w:szCs w:val="28"/>
        </w:rPr>
        <w:t xml:space="preserve">уководителем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 xml:space="preserve">аппарата Совета депутатов </w:t>
      </w:r>
      <w:r w:rsidR="00E27C25">
        <w:rPr>
          <w:rFonts w:ascii="Times New Roman" w:hAnsi="Times New Roman"/>
          <w:bCs/>
          <w:color w:val="000000"/>
          <w:sz w:val="28"/>
          <w:szCs w:val="28"/>
        </w:rPr>
        <w:t>для выяснения дополн</w:t>
      </w:r>
      <w:r w:rsidR="00E27C25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E27C25">
        <w:rPr>
          <w:rFonts w:ascii="Times New Roman" w:hAnsi="Times New Roman"/>
          <w:bCs/>
          <w:color w:val="000000"/>
          <w:sz w:val="28"/>
          <w:szCs w:val="28"/>
        </w:rPr>
        <w:t>тельных</w:t>
      </w:r>
      <w:r w:rsidR="009317BC">
        <w:rPr>
          <w:rFonts w:ascii="Times New Roman" w:hAnsi="Times New Roman"/>
          <w:bCs/>
          <w:color w:val="000000"/>
          <w:sz w:val="28"/>
          <w:szCs w:val="28"/>
        </w:rPr>
        <w:t xml:space="preserve"> сведений, но </w:t>
      </w:r>
      <w:r w:rsidR="00A324DF">
        <w:rPr>
          <w:rFonts w:ascii="Times New Roman" w:hAnsi="Times New Roman"/>
          <w:bCs/>
          <w:color w:val="000000"/>
          <w:sz w:val="28"/>
          <w:szCs w:val="28"/>
        </w:rPr>
        <w:t xml:space="preserve">на срок не более </w:t>
      </w:r>
      <w:r w:rsidR="008E1B74">
        <w:rPr>
          <w:rFonts w:ascii="Times New Roman" w:hAnsi="Times New Roman"/>
          <w:bCs/>
          <w:color w:val="000000"/>
          <w:sz w:val="28"/>
          <w:szCs w:val="28"/>
        </w:rPr>
        <w:t xml:space="preserve">30 рабочих дней со дня регистрации уведомления. </w:t>
      </w:r>
    </w:p>
    <w:p w:rsidR="000F511D" w:rsidRPr="00E27C25" w:rsidRDefault="002D2DB8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C25">
        <w:rPr>
          <w:rFonts w:ascii="Times New Roman" w:hAnsi="Times New Roman"/>
          <w:sz w:val="28"/>
          <w:szCs w:val="28"/>
        </w:rPr>
        <w:t xml:space="preserve">14. </w:t>
      </w:r>
      <w:r w:rsidR="000F511D" w:rsidRPr="00E27C25">
        <w:rPr>
          <w:rFonts w:ascii="Times New Roman" w:hAnsi="Times New Roman"/>
          <w:sz w:val="28"/>
          <w:szCs w:val="28"/>
        </w:rPr>
        <w:t xml:space="preserve">При проведении проверки </w:t>
      </w:r>
      <w:r w:rsidRPr="00E27C25">
        <w:rPr>
          <w:rFonts w:ascii="Times New Roman" w:hAnsi="Times New Roman"/>
          <w:sz w:val="28"/>
          <w:szCs w:val="28"/>
        </w:rPr>
        <w:t xml:space="preserve">сведений </w:t>
      </w:r>
      <w:r w:rsidR="000F511D" w:rsidRPr="00E27C25">
        <w:rPr>
          <w:rFonts w:ascii="Times New Roman" w:hAnsi="Times New Roman"/>
          <w:sz w:val="28"/>
          <w:szCs w:val="28"/>
        </w:rPr>
        <w:t xml:space="preserve">могут направляться за подписью </w:t>
      </w:r>
      <w:r w:rsidR="008A77F9">
        <w:rPr>
          <w:rFonts w:ascii="Times New Roman" w:hAnsi="Times New Roman"/>
          <w:sz w:val="28"/>
          <w:szCs w:val="28"/>
        </w:rPr>
        <w:t>р</w:t>
      </w:r>
      <w:r w:rsidRPr="00E27C25">
        <w:rPr>
          <w:rFonts w:ascii="Times New Roman" w:hAnsi="Times New Roman"/>
          <w:sz w:val="28"/>
          <w:szCs w:val="28"/>
        </w:rPr>
        <w:t xml:space="preserve">уководителя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>аппарата Совета депутатов</w:t>
      </w:r>
      <w:r w:rsidR="003C6C2E" w:rsidRPr="00E27C25">
        <w:rPr>
          <w:rFonts w:ascii="Times New Roman" w:hAnsi="Times New Roman"/>
          <w:sz w:val="28"/>
          <w:szCs w:val="28"/>
        </w:rPr>
        <w:t xml:space="preserve"> </w:t>
      </w:r>
      <w:r w:rsidR="000F511D" w:rsidRPr="00E27C25">
        <w:rPr>
          <w:rFonts w:ascii="Times New Roman" w:hAnsi="Times New Roman"/>
          <w:sz w:val="28"/>
          <w:szCs w:val="28"/>
        </w:rPr>
        <w:t xml:space="preserve">запросы в органы прокуратуры, иные </w:t>
      </w:r>
      <w:r w:rsidR="00E27C25">
        <w:rPr>
          <w:rFonts w:ascii="Times New Roman" w:hAnsi="Times New Roman"/>
          <w:sz w:val="28"/>
          <w:szCs w:val="28"/>
        </w:rPr>
        <w:t>правоо</w:t>
      </w:r>
      <w:r w:rsidR="00E27C25">
        <w:rPr>
          <w:rFonts w:ascii="Times New Roman" w:hAnsi="Times New Roman"/>
          <w:sz w:val="28"/>
          <w:szCs w:val="28"/>
        </w:rPr>
        <w:t>х</w:t>
      </w:r>
      <w:r w:rsidR="00E27C25">
        <w:rPr>
          <w:rFonts w:ascii="Times New Roman" w:hAnsi="Times New Roman"/>
          <w:sz w:val="28"/>
          <w:szCs w:val="28"/>
        </w:rPr>
        <w:t>ранительные</w:t>
      </w:r>
      <w:r w:rsidR="000F511D" w:rsidRPr="00E27C25">
        <w:rPr>
          <w:rFonts w:ascii="Times New Roman" w:hAnsi="Times New Roman"/>
          <w:sz w:val="28"/>
          <w:szCs w:val="28"/>
        </w:rPr>
        <w:t xml:space="preserve"> органы.</w:t>
      </w:r>
    </w:p>
    <w:p w:rsidR="000F511D" w:rsidRPr="000F511D" w:rsidRDefault="002D2DB8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0F511D" w:rsidRPr="000F511D">
        <w:rPr>
          <w:rFonts w:ascii="Times New Roman" w:hAnsi="Times New Roman"/>
          <w:sz w:val="28"/>
          <w:szCs w:val="28"/>
        </w:rPr>
        <w:t>. В ходе проверки могут быть запрошены пояснения по сведениям, и</w:t>
      </w:r>
      <w:r w:rsidR="000F511D" w:rsidRPr="000F511D">
        <w:rPr>
          <w:rFonts w:ascii="Times New Roman" w:hAnsi="Times New Roman"/>
          <w:sz w:val="28"/>
          <w:szCs w:val="28"/>
        </w:rPr>
        <w:t>з</w:t>
      </w:r>
      <w:r w:rsidR="000F511D" w:rsidRPr="000F511D">
        <w:rPr>
          <w:rFonts w:ascii="Times New Roman" w:hAnsi="Times New Roman"/>
          <w:sz w:val="28"/>
          <w:szCs w:val="28"/>
        </w:rPr>
        <w:t xml:space="preserve">ложенным в уведомлении, у </w:t>
      </w:r>
      <w:r w:rsidR="00360671">
        <w:rPr>
          <w:rFonts w:ascii="Times New Roman" w:hAnsi="Times New Roman"/>
          <w:sz w:val="28"/>
          <w:szCs w:val="28"/>
        </w:rPr>
        <w:t>муниципального служащего</w:t>
      </w:r>
      <w:r w:rsidR="000F511D" w:rsidRPr="000F511D">
        <w:rPr>
          <w:rFonts w:ascii="Times New Roman" w:hAnsi="Times New Roman"/>
          <w:sz w:val="28"/>
          <w:szCs w:val="28"/>
        </w:rPr>
        <w:t>, сообщившего о скл</w:t>
      </w:r>
      <w:r w:rsidR="000F511D" w:rsidRPr="000F511D">
        <w:rPr>
          <w:rFonts w:ascii="Times New Roman" w:hAnsi="Times New Roman"/>
          <w:sz w:val="28"/>
          <w:szCs w:val="28"/>
        </w:rPr>
        <w:t>о</w:t>
      </w:r>
      <w:r w:rsidR="000F511D" w:rsidRPr="000F511D">
        <w:rPr>
          <w:rFonts w:ascii="Times New Roman" w:hAnsi="Times New Roman"/>
          <w:sz w:val="28"/>
          <w:szCs w:val="28"/>
        </w:rPr>
        <w:t>нении его к совершению коррупционного правонарушения, а также наведены справки у иных лиц, которым могут быть известны исследуемые в ходе прове</w:t>
      </w:r>
      <w:r w:rsidR="000F511D" w:rsidRPr="000F511D">
        <w:rPr>
          <w:rFonts w:ascii="Times New Roman" w:hAnsi="Times New Roman"/>
          <w:sz w:val="28"/>
          <w:szCs w:val="28"/>
        </w:rPr>
        <w:t>р</w:t>
      </w:r>
      <w:r w:rsidR="000F511D" w:rsidRPr="000F511D">
        <w:rPr>
          <w:rFonts w:ascii="Times New Roman" w:hAnsi="Times New Roman"/>
          <w:sz w:val="28"/>
          <w:szCs w:val="28"/>
        </w:rPr>
        <w:t>ки обстоятельства.</w:t>
      </w:r>
    </w:p>
    <w:p w:rsidR="00801F99" w:rsidRDefault="005F3E61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42C80" w:rsidRPr="00546DBF"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>Заключение п</w:t>
      </w:r>
      <w:r w:rsidR="00A42C80" w:rsidRPr="00546DBF">
        <w:rPr>
          <w:rFonts w:ascii="Times New Roman" w:hAnsi="Times New Roman"/>
          <w:sz w:val="28"/>
          <w:szCs w:val="28"/>
        </w:rPr>
        <w:t>о результатам проведенной проверки</w:t>
      </w:r>
      <w:r w:rsidR="007913C5">
        <w:rPr>
          <w:rFonts w:ascii="Times New Roman" w:hAnsi="Times New Roman"/>
          <w:sz w:val="28"/>
          <w:szCs w:val="28"/>
        </w:rPr>
        <w:t>, материалы</w:t>
      </w:r>
      <w:r>
        <w:rPr>
          <w:rFonts w:ascii="Times New Roman" w:hAnsi="Times New Roman"/>
          <w:sz w:val="28"/>
          <w:szCs w:val="28"/>
        </w:rPr>
        <w:t xml:space="preserve"> </w:t>
      </w:r>
      <w:r w:rsidR="007913C5">
        <w:rPr>
          <w:rFonts w:ascii="Times New Roman" w:hAnsi="Times New Roman"/>
          <w:sz w:val="28"/>
          <w:szCs w:val="28"/>
        </w:rPr>
        <w:t>пр</w:t>
      </w:r>
      <w:r w:rsidR="007913C5">
        <w:rPr>
          <w:rFonts w:ascii="Times New Roman" w:hAnsi="Times New Roman"/>
          <w:sz w:val="28"/>
          <w:szCs w:val="28"/>
        </w:rPr>
        <w:t>о</w:t>
      </w:r>
      <w:r w:rsidR="007913C5">
        <w:rPr>
          <w:rFonts w:ascii="Times New Roman" w:hAnsi="Times New Roman"/>
          <w:sz w:val="28"/>
          <w:szCs w:val="28"/>
        </w:rPr>
        <w:t>верки п</w:t>
      </w:r>
      <w:r w:rsidR="00A42C80" w:rsidRPr="00546DBF">
        <w:rPr>
          <w:rFonts w:ascii="Times New Roman" w:hAnsi="Times New Roman"/>
          <w:sz w:val="28"/>
          <w:szCs w:val="28"/>
        </w:rPr>
        <w:t xml:space="preserve">редставляются </w:t>
      </w:r>
      <w:r w:rsidR="003C6C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уководителю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>аппарата Совета депутатов</w:t>
      </w:r>
      <w:r w:rsidR="003C6C2E">
        <w:rPr>
          <w:rFonts w:ascii="Times New Roman" w:hAnsi="Times New Roman"/>
          <w:sz w:val="28"/>
          <w:szCs w:val="28"/>
        </w:rPr>
        <w:t xml:space="preserve"> </w:t>
      </w:r>
      <w:r w:rsidR="00017A65">
        <w:rPr>
          <w:rFonts w:ascii="Times New Roman" w:hAnsi="Times New Roman"/>
          <w:sz w:val="28"/>
          <w:szCs w:val="28"/>
        </w:rPr>
        <w:t xml:space="preserve">и </w:t>
      </w:r>
      <w:r w:rsidR="00801F99">
        <w:rPr>
          <w:rFonts w:ascii="Times New Roman" w:hAnsi="Times New Roman"/>
          <w:sz w:val="28"/>
          <w:szCs w:val="28"/>
        </w:rPr>
        <w:t>направляю</w:t>
      </w:r>
      <w:r w:rsidR="00801F99">
        <w:rPr>
          <w:rFonts w:ascii="Times New Roman" w:hAnsi="Times New Roman"/>
          <w:sz w:val="28"/>
          <w:szCs w:val="28"/>
        </w:rPr>
        <w:t>т</w:t>
      </w:r>
      <w:r w:rsidR="00801F99">
        <w:rPr>
          <w:rFonts w:ascii="Times New Roman" w:hAnsi="Times New Roman"/>
          <w:sz w:val="28"/>
          <w:szCs w:val="28"/>
        </w:rPr>
        <w:t xml:space="preserve">ся в органы </w:t>
      </w:r>
      <w:r w:rsidR="00975AA7">
        <w:rPr>
          <w:rFonts w:ascii="Times New Roman" w:hAnsi="Times New Roman"/>
          <w:sz w:val="28"/>
          <w:szCs w:val="28"/>
        </w:rPr>
        <w:t xml:space="preserve">прокуратуры </w:t>
      </w:r>
      <w:r w:rsidR="00801F99">
        <w:rPr>
          <w:rFonts w:ascii="Times New Roman" w:hAnsi="Times New Roman"/>
          <w:sz w:val="28"/>
          <w:szCs w:val="28"/>
        </w:rPr>
        <w:t xml:space="preserve">или иные правоохранительные органы. </w:t>
      </w:r>
    </w:p>
    <w:p w:rsidR="00017A65" w:rsidRDefault="00017A65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Заключение п</w:t>
      </w:r>
      <w:r w:rsidRPr="00546DBF">
        <w:rPr>
          <w:rFonts w:ascii="Times New Roman" w:hAnsi="Times New Roman"/>
          <w:sz w:val="28"/>
          <w:szCs w:val="28"/>
        </w:rPr>
        <w:t>о результатам проведенной проверки</w:t>
      </w:r>
      <w:r>
        <w:rPr>
          <w:rFonts w:ascii="Times New Roman" w:hAnsi="Times New Roman"/>
          <w:sz w:val="28"/>
          <w:szCs w:val="28"/>
        </w:rPr>
        <w:t>, материалы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верки</w:t>
      </w:r>
      <w:r w:rsidRPr="00017A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храня</w:t>
      </w:r>
      <w:r w:rsidRPr="007E3251">
        <w:rPr>
          <w:rFonts w:ascii="Times New Roman" w:hAnsi="Times New Roman"/>
          <w:bCs/>
          <w:color w:val="000000"/>
          <w:sz w:val="28"/>
          <w:szCs w:val="28"/>
        </w:rPr>
        <w:t xml:space="preserve">тся в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 xml:space="preserve">аппарате Совета депутатов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 менее 5 лет со дня </w:t>
      </w:r>
      <w:r w:rsidRPr="00660EE8">
        <w:rPr>
          <w:rFonts w:ascii="Times New Roman" w:hAnsi="Times New Roman"/>
          <w:bCs/>
          <w:color w:val="000000"/>
          <w:sz w:val="28"/>
          <w:szCs w:val="28"/>
        </w:rPr>
        <w:t>регистрации уведомления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4F64C8" w:rsidRPr="00546DBF" w:rsidRDefault="007913C5" w:rsidP="00BC54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F64C8" w:rsidRPr="00546DBF">
        <w:rPr>
          <w:rFonts w:ascii="Times New Roman" w:hAnsi="Times New Roman"/>
          <w:sz w:val="28"/>
          <w:szCs w:val="28"/>
        </w:rPr>
        <w:t>. Сведения, полученные в ходе проверки, относятся к конфиденциал</w:t>
      </w:r>
      <w:r w:rsidR="004F64C8" w:rsidRPr="00546DBF">
        <w:rPr>
          <w:rFonts w:ascii="Times New Roman" w:hAnsi="Times New Roman"/>
          <w:sz w:val="28"/>
          <w:szCs w:val="28"/>
        </w:rPr>
        <w:t>ь</w:t>
      </w:r>
      <w:r w:rsidR="004F64C8" w:rsidRPr="00546DBF">
        <w:rPr>
          <w:rFonts w:ascii="Times New Roman" w:hAnsi="Times New Roman"/>
          <w:sz w:val="28"/>
          <w:szCs w:val="28"/>
        </w:rPr>
        <w:t>ной информации и предоставляются в порядке, предусмотренном законод</w:t>
      </w:r>
      <w:r w:rsidR="004F64C8" w:rsidRPr="00546DBF">
        <w:rPr>
          <w:rFonts w:ascii="Times New Roman" w:hAnsi="Times New Roman"/>
          <w:sz w:val="28"/>
          <w:szCs w:val="28"/>
        </w:rPr>
        <w:t>а</w:t>
      </w:r>
      <w:r w:rsidR="004F64C8" w:rsidRPr="00546DBF">
        <w:rPr>
          <w:rFonts w:ascii="Times New Roman" w:hAnsi="Times New Roman"/>
          <w:sz w:val="28"/>
          <w:szCs w:val="28"/>
        </w:rPr>
        <w:t>тельством Российской Федерации</w:t>
      </w:r>
      <w:r w:rsidR="00DA1A01" w:rsidRPr="00546DBF">
        <w:rPr>
          <w:rFonts w:ascii="Times New Roman" w:hAnsi="Times New Roman"/>
          <w:sz w:val="28"/>
          <w:szCs w:val="28"/>
        </w:rPr>
        <w:t>.</w:t>
      </w:r>
      <w:r w:rsidR="004F64C8" w:rsidRPr="00546DBF">
        <w:rPr>
          <w:rFonts w:ascii="Times New Roman" w:hAnsi="Times New Roman"/>
          <w:sz w:val="28"/>
          <w:szCs w:val="28"/>
        </w:rPr>
        <w:t xml:space="preserve"> </w:t>
      </w:r>
    </w:p>
    <w:p w:rsidR="004E4ABC" w:rsidRPr="00546DBF" w:rsidRDefault="004E4ABC" w:rsidP="00F0089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2E9E" w:rsidRPr="00546DBF" w:rsidRDefault="001E2E9E" w:rsidP="00F00896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1E2E9E" w:rsidRPr="00546DBF" w:rsidSect="00671507">
          <w:headerReference w:type="even" r:id="rId7"/>
          <w:footerReference w:type="even" r:id="rId8"/>
          <w:footnotePr>
            <w:numRestart w:val="eachPage"/>
          </w:footnotePr>
          <w:pgSz w:w="11906" w:h="16838"/>
          <w:pgMar w:top="1258" w:right="850" w:bottom="719" w:left="1418" w:header="708" w:footer="708" w:gutter="0"/>
          <w:cols w:space="708"/>
          <w:titlePg/>
          <w:docGrid w:linePitch="360"/>
        </w:sectPr>
      </w:pPr>
    </w:p>
    <w:p w:rsidR="0075679B" w:rsidRDefault="0075679B" w:rsidP="008F4DD6">
      <w:pPr>
        <w:shd w:val="clear" w:color="auto" w:fill="FFFFFF"/>
        <w:spacing w:after="0" w:line="240" w:lineRule="auto"/>
        <w:ind w:left="50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E4ABC" w:rsidRPr="00546DBF" w:rsidRDefault="001E2E9E" w:rsidP="008F4DD6">
      <w:pPr>
        <w:shd w:val="clear" w:color="auto" w:fill="FFFFFF"/>
        <w:spacing w:after="0" w:line="240" w:lineRule="auto"/>
        <w:ind w:left="50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 w:rsidR="00B564FA">
        <w:rPr>
          <w:rFonts w:ascii="Times New Roman" w:hAnsi="Times New Roman"/>
          <w:bCs/>
          <w:color w:val="000000"/>
          <w:sz w:val="28"/>
          <w:szCs w:val="28"/>
        </w:rPr>
        <w:t>№ 2</w:t>
      </w:r>
    </w:p>
    <w:p w:rsidR="001E2E9E" w:rsidRPr="003C6C2E" w:rsidRDefault="001E2E9E" w:rsidP="003C6C2E">
      <w:pPr>
        <w:tabs>
          <w:tab w:val="left" w:pos="9638"/>
        </w:tabs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proofErr w:type="gramStart"/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="00634ADB">
        <w:rPr>
          <w:rFonts w:ascii="Times New Roman" w:hAnsi="Times New Roman"/>
          <w:sz w:val="28"/>
          <w:szCs w:val="28"/>
        </w:rPr>
        <w:t>р</w:t>
      </w:r>
      <w:r w:rsidR="007E3251">
        <w:rPr>
          <w:rFonts w:ascii="Times New Roman" w:hAnsi="Times New Roman"/>
          <w:sz w:val="28"/>
          <w:szCs w:val="28"/>
        </w:rPr>
        <w:t>уководител</w:t>
      </w:r>
      <w:r w:rsidR="006A1D7D">
        <w:rPr>
          <w:rFonts w:ascii="Times New Roman" w:hAnsi="Times New Roman"/>
          <w:sz w:val="28"/>
          <w:szCs w:val="28"/>
        </w:rPr>
        <w:t xml:space="preserve">я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>аппарата Совета депутатов</w:t>
      </w:r>
      <w:r w:rsidR="003C6C2E">
        <w:rPr>
          <w:rFonts w:ascii="Times New Roman" w:hAnsi="Times New Roman"/>
          <w:sz w:val="28"/>
          <w:szCs w:val="28"/>
        </w:rPr>
        <w:t xml:space="preserve"> муниц</w:t>
      </w:r>
      <w:r w:rsidR="003C6C2E">
        <w:rPr>
          <w:rFonts w:ascii="Times New Roman" w:hAnsi="Times New Roman"/>
          <w:sz w:val="28"/>
          <w:szCs w:val="28"/>
        </w:rPr>
        <w:t>и</w:t>
      </w:r>
      <w:r w:rsidR="003C6C2E">
        <w:rPr>
          <w:rFonts w:ascii="Times New Roman" w:hAnsi="Times New Roman"/>
          <w:sz w:val="28"/>
          <w:szCs w:val="28"/>
        </w:rPr>
        <w:t>пального округа</w:t>
      </w:r>
      <w:proofErr w:type="gramEnd"/>
      <w:r w:rsidR="003C6C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6C2E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C6C2E">
        <w:rPr>
          <w:rFonts w:ascii="Times New Roman" w:hAnsi="Times New Roman"/>
          <w:sz w:val="28"/>
          <w:szCs w:val="28"/>
        </w:rPr>
        <w:t xml:space="preserve"> Це</w:t>
      </w:r>
      <w:r w:rsidR="003C6C2E">
        <w:rPr>
          <w:rFonts w:ascii="Times New Roman" w:hAnsi="Times New Roman"/>
          <w:sz w:val="28"/>
          <w:szCs w:val="28"/>
        </w:rPr>
        <w:t>н</w:t>
      </w:r>
      <w:r w:rsidR="003C6C2E">
        <w:rPr>
          <w:rFonts w:ascii="Times New Roman" w:hAnsi="Times New Roman"/>
          <w:sz w:val="28"/>
          <w:szCs w:val="28"/>
        </w:rPr>
        <w:t xml:space="preserve">тральное </w:t>
      </w:r>
      <w:r w:rsidR="00AD66B3" w:rsidRPr="00546DBF">
        <w:rPr>
          <w:rFonts w:ascii="Times New Roman" w:hAnsi="Times New Roman"/>
          <w:sz w:val="28"/>
          <w:szCs w:val="28"/>
        </w:rPr>
        <w:t>о фак</w:t>
      </w:r>
      <w:r w:rsidR="00B564FA">
        <w:rPr>
          <w:rFonts w:ascii="Times New Roman" w:hAnsi="Times New Roman"/>
          <w:sz w:val="28"/>
          <w:szCs w:val="28"/>
        </w:rPr>
        <w:t>тах обращения в целях склонения муниципального</w:t>
      </w:r>
      <w:r w:rsidR="00A31C73">
        <w:rPr>
          <w:rFonts w:ascii="Times New Roman" w:hAnsi="Times New Roman"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>служа</w:t>
      </w:r>
      <w:r w:rsidR="00B564FA">
        <w:rPr>
          <w:rFonts w:ascii="Times New Roman" w:hAnsi="Times New Roman"/>
          <w:sz w:val="28"/>
          <w:szCs w:val="28"/>
        </w:rPr>
        <w:t>щ</w:t>
      </w:r>
      <w:r w:rsidR="00B564FA">
        <w:rPr>
          <w:rFonts w:ascii="Times New Roman" w:hAnsi="Times New Roman"/>
          <w:sz w:val="28"/>
          <w:szCs w:val="28"/>
        </w:rPr>
        <w:t>е</w:t>
      </w:r>
      <w:r w:rsidR="00B564FA">
        <w:rPr>
          <w:rFonts w:ascii="Times New Roman" w:hAnsi="Times New Roman"/>
          <w:sz w:val="28"/>
          <w:szCs w:val="28"/>
        </w:rPr>
        <w:t>го</w:t>
      </w:r>
      <w:r w:rsidR="00A31C73">
        <w:rPr>
          <w:rFonts w:ascii="Times New Roman" w:hAnsi="Times New Roman"/>
          <w:sz w:val="28"/>
          <w:szCs w:val="28"/>
        </w:rPr>
        <w:t xml:space="preserve"> </w:t>
      </w:r>
      <w:r w:rsidR="003C6C2E">
        <w:rPr>
          <w:rFonts w:ascii="Times New Roman" w:hAnsi="Times New Roman"/>
          <w:bCs/>
          <w:color w:val="000000"/>
          <w:sz w:val="28"/>
          <w:szCs w:val="28"/>
        </w:rPr>
        <w:t>аппарата Совета депутатов</w:t>
      </w:r>
      <w:r w:rsidR="003C6C2E">
        <w:rPr>
          <w:rFonts w:ascii="Times New Roman" w:hAnsi="Times New Roman"/>
          <w:sz w:val="28"/>
          <w:szCs w:val="28"/>
        </w:rPr>
        <w:t xml:space="preserve"> мун</w:t>
      </w:r>
      <w:r w:rsidR="003C6C2E">
        <w:rPr>
          <w:rFonts w:ascii="Times New Roman" w:hAnsi="Times New Roman"/>
          <w:sz w:val="28"/>
          <w:szCs w:val="28"/>
        </w:rPr>
        <w:t>и</w:t>
      </w:r>
      <w:r w:rsidR="003C6C2E">
        <w:rPr>
          <w:rFonts w:ascii="Times New Roman" w:hAnsi="Times New Roman"/>
          <w:sz w:val="28"/>
          <w:szCs w:val="28"/>
        </w:rPr>
        <w:t xml:space="preserve">ципального округа </w:t>
      </w:r>
      <w:proofErr w:type="spellStart"/>
      <w:r w:rsidR="003C6C2E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3C6C2E">
        <w:rPr>
          <w:rFonts w:ascii="Times New Roman" w:hAnsi="Times New Roman"/>
          <w:sz w:val="28"/>
          <w:szCs w:val="28"/>
        </w:rPr>
        <w:t xml:space="preserve"> Це</w:t>
      </w:r>
      <w:r w:rsidR="003C6C2E">
        <w:rPr>
          <w:rFonts w:ascii="Times New Roman" w:hAnsi="Times New Roman"/>
          <w:sz w:val="28"/>
          <w:szCs w:val="28"/>
        </w:rPr>
        <w:t>н</w:t>
      </w:r>
      <w:r w:rsidR="003C6C2E">
        <w:rPr>
          <w:rFonts w:ascii="Times New Roman" w:hAnsi="Times New Roman"/>
          <w:sz w:val="28"/>
          <w:szCs w:val="28"/>
        </w:rPr>
        <w:t xml:space="preserve">тральное </w:t>
      </w:r>
      <w:r w:rsidR="00A31C73">
        <w:rPr>
          <w:rFonts w:ascii="Times New Roman" w:hAnsi="Times New Roman"/>
          <w:sz w:val="28"/>
          <w:szCs w:val="28"/>
        </w:rPr>
        <w:t xml:space="preserve">к совершению </w:t>
      </w:r>
      <w:r w:rsidR="00AD66B3" w:rsidRPr="00546DBF">
        <w:rPr>
          <w:rFonts w:ascii="Times New Roman" w:hAnsi="Times New Roman"/>
          <w:sz w:val="28"/>
          <w:szCs w:val="28"/>
        </w:rPr>
        <w:t>коррупцио</w:t>
      </w:r>
      <w:r w:rsidR="00AD66B3" w:rsidRPr="00546DBF">
        <w:rPr>
          <w:rFonts w:ascii="Times New Roman" w:hAnsi="Times New Roman"/>
          <w:sz w:val="28"/>
          <w:szCs w:val="28"/>
        </w:rPr>
        <w:t>н</w:t>
      </w:r>
      <w:r w:rsidR="00AD66B3" w:rsidRPr="00546DBF">
        <w:rPr>
          <w:rFonts w:ascii="Times New Roman" w:hAnsi="Times New Roman"/>
          <w:sz w:val="28"/>
          <w:szCs w:val="28"/>
        </w:rPr>
        <w:t>ных</w:t>
      </w:r>
      <w:r w:rsidR="00A31C73">
        <w:rPr>
          <w:rFonts w:ascii="Times New Roman" w:hAnsi="Times New Roman"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>правонарушений</w:t>
      </w:r>
    </w:p>
    <w:p w:rsidR="001E2E9E" w:rsidRPr="00546DBF" w:rsidRDefault="001E2E9E" w:rsidP="008F4D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1D12" w:rsidRPr="00546DBF" w:rsidRDefault="000A5C89" w:rsidP="008F4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у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D12" w:rsidRPr="00546DBF" w:rsidRDefault="006648C7" w:rsidP="008F4D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7E3251">
        <w:rPr>
          <w:rFonts w:ascii="Times New Roman" w:hAnsi="Times New Roman"/>
          <w:b/>
          <w:sz w:val="28"/>
          <w:szCs w:val="28"/>
        </w:rPr>
        <w:t>уководител</w:t>
      </w:r>
      <w:r w:rsidR="000A5C89" w:rsidRPr="000A5C89">
        <w:rPr>
          <w:rFonts w:ascii="Times New Roman" w:hAnsi="Times New Roman"/>
          <w:b/>
          <w:sz w:val="28"/>
          <w:szCs w:val="28"/>
        </w:rPr>
        <w:t xml:space="preserve">я </w:t>
      </w:r>
      <w:r w:rsidR="00D33CE4" w:rsidRPr="00D33CE4">
        <w:rPr>
          <w:rFonts w:ascii="Times New Roman" w:hAnsi="Times New Roman"/>
          <w:b/>
          <w:bCs/>
          <w:color w:val="000000"/>
          <w:sz w:val="28"/>
          <w:szCs w:val="28"/>
        </w:rPr>
        <w:t>аппарата Совета депутатов</w:t>
      </w:r>
      <w:r w:rsidR="00D33CE4" w:rsidRPr="00D33CE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 w:rsidR="00D33CE4" w:rsidRPr="00D33CE4">
        <w:rPr>
          <w:rFonts w:ascii="Times New Roman" w:hAnsi="Times New Roman"/>
          <w:b/>
          <w:sz w:val="28"/>
          <w:szCs w:val="28"/>
        </w:rPr>
        <w:t>Черт</w:t>
      </w:r>
      <w:r w:rsidR="00D33CE4" w:rsidRPr="00D33CE4">
        <w:rPr>
          <w:rFonts w:ascii="Times New Roman" w:hAnsi="Times New Roman"/>
          <w:b/>
          <w:sz w:val="28"/>
          <w:szCs w:val="28"/>
        </w:rPr>
        <w:t>а</w:t>
      </w:r>
      <w:r w:rsidR="00D33CE4" w:rsidRPr="00D33CE4">
        <w:rPr>
          <w:rFonts w:ascii="Times New Roman" w:hAnsi="Times New Roman"/>
          <w:b/>
          <w:sz w:val="28"/>
          <w:szCs w:val="28"/>
        </w:rPr>
        <w:t>ново</w:t>
      </w:r>
      <w:proofErr w:type="spellEnd"/>
      <w:r w:rsidR="00D33CE4" w:rsidRPr="00D33CE4">
        <w:rPr>
          <w:rFonts w:ascii="Times New Roman" w:hAnsi="Times New Roman"/>
          <w:b/>
          <w:sz w:val="28"/>
          <w:szCs w:val="28"/>
        </w:rPr>
        <w:t xml:space="preserve"> Центральное</w:t>
      </w:r>
      <w:r w:rsidR="00D33CE4" w:rsidRPr="00D33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 xml:space="preserve">о фактах </w:t>
      </w:r>
      <w:r w:rsidR="00A64701" w:rsidRPr="00546DBF">
        <w:rPr>
          <w:rFonts w:ascii="Times New Roman" w:hAnsi="Times New Roman" w:cs="Times New Roman"/>
          <w:b/>
          <w:sz w:val="28"/>
          <w:szCs w:val="28"/>
        </w:rPr>
        <w:t xml:space="preserve">обращения </w:t>
      </w:r>
      <w:r w:rsidR="000A5C89" w:rsidRPr="00546DBF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proofErr w:type="gramStart"/>
      <w:r w:rsidR="000A5C89" w:rsidRPr="00546DBF">
        <w:rPr>
          <w:rFonts w:ascii="Times New Roman" w:hAnsi="Times New Roman" w:cs="Times New Roman"/>
          <w:b/>
          <w:sz w:val="28"/>
          <w:szCs w:val="28"/>
        </w:rPr>
        <w:t xml:space="preserve">склонения 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>о</w:t>
      </w:r>
      <w:r w:rsidR="00A64701">
        <w:rPr>
          <w:rFonts w:ascii="Times New Roman" w:hAnsi="Times New Roman" w:cs="Times New Roman"/>
          <w:b/>
          <w:sz w:val="28"/>
          <w:szCs w:val="28"/>
        </w:rPr>
        <w:t>го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 xml:space="preserve"> служаще</w:t>
      </w:r>
      <w:r w:rsidR="00A64701">
        <w:rPr>
          <w:rFonts w:ascii="Times New Roman" w:hAnsi="Times New Roman" w:cs="Times New Roman"/>
          <w:b/>
          <w:sz w:val="28"/>
          <w:szCs w:val="28"/>
        </w:rPr>
        <w:t>го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CE4" w:rsidRPr="00D33CE4">
        <w:rPr>
          <w:rFonts w:ascii="Times New Roman" w:hAnsi="Times New Roman"/>
          <w:b/>
          <w:bCs/>
          <w:color w:val="000000"/>
          <w:sz w:val="28"/>
          <w:szCs w:val="28"/>
        </w:rPr>
        <w:t>аппарата Совета депутатов</w:t>
      </w:r>
      <w:r w:rsidR="00D33CE4" w:rsidRPr="00D33CE4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proofErr w:type="gramEnd"/>
      <w:r w:rsidR="00D33CE4" w:rsidRPr="00D33C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3CE4" w:rsidRPr="00D33CE4">
        <w:rPr>
          <w:rFonts w:ascii="Times New Roman" w:hAnsi="Times New Roman"/>
          <w:b/>
          <w:sz w:val="28"/>
          <w:szCs w:val="28"/>
        </w:rPr>
        <w:t>Черт</w:t>
      </w:r>
      <w:r w:rsidR="00D33CE4" w:rsidRPr="00D33CE4">
        <w:rPr>
          <w:rFonts w:ascii="Times New Roman" w:hAnsi="Times New Roman"/>
          <w:b/>
          <w:sz w:val="28"/>
          <w:szCs w:val="28"/>
        </w:rPr>
        <w:t>а</w:t>
      </w:r>
      <w:r w:rsidR="00D33CE4" w:rsidRPr="00D33CE4">
        <w:rPr>
          <w:rFonts w:ascii="Times New Roman" w:hAnsi="Times New Roman"/>
          <w:b/>
          <w:sz w:val="28"/>
          <w:szCs w:val="28"/>
        </w:rPr>
        <w:t>ново</w:t>
      </w:r>
      <w:proofErr w:type="spellEnd"/>
      <w:r w:rsidR="00D33CE4" w:rsidRPr="00D33CE4">
        <w:rPr>
          <w:rFonts w:ascii="Times New Roman" w:hAnsi="Times New Roman"/>
          <w:b/>
          <w:sz w:val="28"/>
          <w:szCs w:val="28"/>
        </w:rPr>
        <w:t xml:space="preserve"> Центральное</w:t>
      </w:r>
      <w:r w:rsidR="00D33CE4" w:rsidRPr="00546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>к совершению коррупц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>и</w:t>
      </w:r>
      <w:r w:rsidR="00841D12" w:rsidRPr="00546DBF">
        <w:rPr>
          <w:rFonts w:ascii="Times New Roman" w:hAnsi="Times New Roman" w:cs="Times New Roman"/>
          <w:b/>
          <w:sz w:val="28"/>
          <w:szCs w:val="28"/>
        </w:rPr>
        <w:t>онных правонарушений</w:t>
      </w:r>
    </w:p>
    <w:p w:rsidR="00E1199A" w:rsidRDefault="00E1199A" w:rsidP="008F4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8F4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30C1" w:rsidRDefault="009830C1" w:rsidP="008F4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830C1" w:rsidRPr="00546DBF" w:rsidRDefault="009830C1" w:rsidP="008F4DD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311AD" w:rsidRDefault="007E3251" w:rsidP="00D33CE4">
      <w:pPr>
        <w:pStyle w:val="ConsPlusNonformat"/>
        <w:ind w:left="506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A64701">
        <w:rPr>
          <w:rFonts w:ascii="Times New Roman" w:hAnsi="Times New Roman" w:cs="Times New Roman"/>
          <w:sz w:val="28"/>
          <w:szCs w:val="28"/>
        </w:rPr>
        <w:t xml:space="preserve">ю </w:t>
      </w:r>
      <w:r w:rsidR="00D33CE4">
        <w:rPr>
          <w:rFonts w:ascii="Times New Roman" w:hAnsi="Times New Roman"/>
          <w:bCs/>
          <w:color w:val="000000"/>
          <w:sz w:val="28"/>
          <w:szCs w:val="28"/>
        </w:rPr>
        <w:t xml:space="preserve">аппарата Совета </w:t>
      </w:r>
    </w:p>
    <w:p w:rsidR="00E1199A" w:rsidRPr="00546DBF" w:rsidRDefault="00D33CE4" w:rsidP="00D33CE4">
      <w:pPr>
        <w:pStyle w:val="ConsPlusNonformat"/>
        <w:ind w:left="50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муниципального округа </w:t>
      </w:r>
      <w:proofErr w:type="spellStart"/>
      <w:r>
        <w:rPr>
          <w:rFonts w:ascii="Times New Roman" w:hAnsi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99A" w:rsidRPr="00546DBF">
        <w:rPr>
          <w:rFonts w:ascii="Times New Roman" w:hAnsi="Times New Roman" w:cs="Times New Roman"/>
          <w:sz w:val="28"/>
          <w:szCs w:val="28"/>
        </w:rPr>
        <w:t>______________________</w:t>
      </w:r>
      <w:r w:rsidR="00A64701">
        <w:rPr>
          <w:rFonts w:ascii="Times New Roman" w:hAnsi="Times New Roman" w:cs="Times New Roman"/>
          <w:sz w:val="28"/>
          <w:szCs w:val="28"/>
        </w:rPr>
        <w:t>________</w:t>
      </w:r>
    </w:p>
    <w:p w:rsidR="00E1199A" w:rsidRPr="00634ADB" w:rsidRDefault="004F1318" w:rsidP="008F4DD6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634ADB">
        <w:rPr>
          <w:rFonts w:ascii="Times New Roman" w:hAnsi="Times New Roman" w:cs="Times New Roman"/>
          <w:sz w:val="24"/>
          <w:szCs w:val="24"/>
        </w:rPr>
        <w:t>Ф.И.О.</w:t>
      </w:r>
    </w:p>
    <w:p w:rsidR="008400D2" w:rsidRPr="00546DBF" w:rsidRDefault="008400D2" w:rsidP="008F4DD6">
      <w:pPr>
        <w:pStyle w:val="ConsPlusNonformat"/>
        <w:ind w:left="5060"/>
        <w:jc w:val="both"/>
        <w:rPr>
          <w:rFonts w:ascii="Times New Roman" w:hAnsi="Times New Roman" w:cs="Times New Roman"/>
          <w:sz w:val="28"/>
          <w:szCs w:val="28"/>
        </w:rPr>
      </w:pPr>
      <w:r w:rsidRPr="00546DBF">
        <w:rPr>
          <w:rFonts w:ascii="Times New Roman" w:hAnsi="Times New Roman" w:cs="Times New Roman"/>
          <w:sz w:val="28"/>
          <w:szCs w:val="28"/>
        </w:rPr>
        <w:t>от</w:t>
      </w:r>
      <w:r w:rsidR="00E1199A"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="00A64701">
        <w:rPr>
          <w:rFonts w:ascii="Times New Roman" w:hAnsi="Times New Roman" w:cs="Times New Roman"/>
          <w:sz w:val="28"/>
          <w:szCs w:val="28"/>
        </w:rPr>
        <w:t>_</w:t>
      </w:r>
      <w:r w:rsidRPr="00546DBF">
        <w:rPr>
          <w:rFonts w:ascii="Times New Roman" w:hAnsi="Times New Roman" w:cs="Times New Roman"/>
          <w:sz w:val="28"/>
          <w:szCs w:val="28"/>
        </w:rPr>
        <w:t>_________________________</w:t>
      </w:r>
      <w:r w:rsidR="00C30DF0" w:rsidRPr="00546DBF">
        <w:rPr>
          <w:rFonts w:ascii="Times New Roman" w:hAnsi="Times New Roman" w:cs="Times New Roman"/>
          <w:sz w:val="28"/>
          <w:szCs w:val="28"/>
        </w:rPr>
        <w:t>__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</w:p>
    <w:p w:rsidR="00D33CE4" w:rsidRDefault="004F1318" w:rsidP="00D33CE4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634ADB">
        <w:rPr>
          <w:rFonts w:ascii="Times New Roman" w:hAnsi="Times New Roman" w:cs="Times New Roman"/>
          <w:sz w:val="24"/>
          <w:szCs w:val="24"/>
        </w:rPr>
        <w:t>дол</w:t>
      </w:r>
      <w:r w:rsidRPr="00634ADB">
        <w:rPr>
          <w:rFonts w:ascii="Times New Roman" w:hAnsi="Times New Roman" w:cs="Times New Roman"/>
          <w:sz w:val="24"/>
          <w:szCs w:val="24"/>
        </w:rPr>
        <w:t>ж</w:t>
      </w:r>
      <w:r w:rsidRPr="00634ADB">
        <w:rPr>
          <w:rFonts w:ascii="Times New Roman" w:hAnsi="Times New Roman" w:cs="Times New Roman"/>
          <w:sz w:val="24"/>
          <w:szCs w:val="24"/>
        </w:rPr>
        <w:t>ность</w:t>
      </w:r>
    </w:p>
    <w:p w:rsidR="00A64701" w:rsidRPr="00D33CE4" w:rsidRDefault="00A64701" w:rsidP="00D33CE4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64701" w:rsidRDefault="004F1318" w:rsidP="008F4DD6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  <w:r w:rsidRPr="00634ADB">
        <w:rPr>
          <w:rFonts w:ascii="Times New Roman" w:hAnsi="Times New Roman" w:cs="Times New Roman"/>
          <w:sz w:val="24"/>
          <w:szCs w:val="24"/>
        </w:rPr>
        <w:t>Ф.И.О.</w:t>
      </w:r>
    </w:p>
    <w:p w:rsidR="009830C1" w:rsidRDefault="009830C1" w:rsidP="008F4DD6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9830C1" w:rsidRDefault="009830C1" w:rsidP="008F4DD6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9830C1" w:rsidRPr="00634ADB" w:rsidRDefault="009830C1" w:rsidP="008F4DD6">
      <w:pPr>
        <w:pStyle w:val="ConsPlusNonformat"/>
        <w:ind w:left="5060"/>
        <w:jc w:val="center"/>
        <w:rPr>
          <w:rFonts w:ascii="Times New Roman" w:hAnsi="Times New Roman" w:cs="Times New Roman"/>
          <w:sz w:val="24"/>
          <w:szCs w:val="24"/>
        </w:rPr>
      </w:pPr>
    </w:p>
    <w:p w:rsidR="00C30DF0" w:rsidRDefault="00A972CD" w:rsidP="00A97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C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A972CD" w:rsidRPr="00A972CD" w:rsidRDefault="00A972CD" w:rsidP="00A972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D12" w:rsidRPr="00286A71" w:rsidRDefault="00841D12" w:rsidP="00E77965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46DBF">
        <w:rPr>
          <w:rFonts w:ascii="Times New Roman" w:hAnsi="Times New Roman" w:cs="Times New Roman"/>
          <w:sz w:val="28"/>
          <w:szCs w:val="28"/>
        </w:rPr>
        <w:t xml:space="preserve">1. Уведомляю о факте обращения в целях склонения меня к </w:t>
      </w:r>
      <w:r w:rsidR="004A2B31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Pr="00546DBF">
        <w:rPr>
          <w:rFonts w:ascii="Times New Roman" w:hAnsi="Times New Roman" w:cs="Times New Roman"/>
          <w:sz w:val="28"/>
          <w:szCs w:val="28"/>
        </w:rPr>
        <w:t>коррупционно</w:t>
      </w:r>
      <w:r w:rsidR="004A2B31">
        <w:rPr>
          <w:rFonts w:ascii="Times New Roman" w:hAnsi="Times New Roman" w:cs="Times New Roman"/>
          <w:sz w:val="28"/>
          <w:szCs w:val="28"/>
        </w:rPr>
        <w:t>го</w:t>
      </w:r>
      <w:r w:rsidRPr="00546DBF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A2B31">
        <w:rPr>
          <w:rFonts w:ascii="Times New Roman" w:hAnsi="Times New Roman" w:cs="Times New Roman"/>
          <w:sz w:val="28"/>
          <w:szCs w:val="28"/>
        </w:rPr>
        <w:t>я</w:t>
      </w:r>
      <w:r w:rsidRPr="00546DB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B73D0">
        <w:rPr>
          <w:rFonts w:ascii="Times New Roman" w:hAnsi="Times New Roman" w:cs="Times New Roman"/>
          <w:sz w:val="28"/>
          <w:szCs w:val="28"/>
        </w:rPr>
        <w:t>–</w:t>
      </w:r>
      <w:r w:rsidRPr="00546DBF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 </w:t>
      </w:r>
      <w:r w:rsidR="009B73D0" w:rsidRPr="00E77965">
        <w:rPr>
          <w:rFonts w:ascii="Times New Roman" w:hAnsi="Times New Roman" w:cs="Times New Roman"/>
          <w:i/>
          <w:sz w:val="28"/>
          <w:szCs w:val="28"/>
        </w:rPr>
        <w:t xml:space="preserve">Ф.И.О., должность, все известные сведения о </w:t>
      </w:r>
      <w:r w:rsidR="00B26903" w:rsidRPr="00E77965">
        <w:rPr>
          <w:rFonts w:ascii="Times New Roman" w:hAnsi="Times New Roman" w:cs="Times New Roman"/>
          <w:i/>
          <w:sz w:val="28"/>
          <w:szCs w:val="28"/>
        </w:rPr>
        <w:t>лице, склоняющем к правонарушению</w:t>
      </w:r>
      <w:r w:rsidR="00E77965">
        <w:rPr>
          <w:rFonts w:ascii="Times New Roman" w:hAnsi="Times New Roman" w:cs="Times New Roman"/>
          <w:sz w:val="28"/>
          <w:szCs w:val="28"/>
        </w:rPr>
        <w:t>.</w:t>
      </w:r>
    </w:p>
    <w:p w:rsidR="0075679B" w:rsidRDefault="00286A71" w:rsidP="00756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46DBF">
        <w:rPr>
          <w:rFonts w:ascii="Times New Roman" w:hAnsi="Times New Roman" w:cs="Times New Roman"/>
          <w:sz w:val="28"/>
          <w:szCs w:val="28"/>
        </w:rPr>
        <w:t xml:space="preserve">. Склонение к правонарушению произошло </w:t>
      </w:r>
      <w:proofErr w:type="gramStart"/>
      <w:r w:rsidRPr="00546D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6DBF">
        <w:rPr>
          <w:rFonts w:ascii="Times New Roman" w:hAnsi="Times New Roman" w:cs="Times New Roman"/>
          <w:sz w:val="28"/>
          <w:szCs w:val="28"/>
        </w:rPr>
        <w:t xml:space="preserve"> ___ ч</w:t>
      </w:r>
      <w:r w:rsidR="0075679B">
        <w:rPr>
          <w:rFonts w:ascii="Times New Roman" w:hAnsi="Times New Roman" w:cs="Times New Roman"/>
          <w:sz w:val="28"/>
          <w:szCs w:val="28"/>
        </w:rPr>
        <w:t>асов</w:t>
      </w:r>
      <w:r w:rsidRPr="00546DBF">
        <w:rPr>
          <w:rFonts w:ascii="Times New Roman" w:hAnsi="Times New Roman" w:cs="Times New Roman"/>
          <w:sz w:val="28"/>
          <w:szCs w:val="28"/>
        </w:rPr>
        <w:t xml:space="preserve"> ___ м</w:t>
      </w:r>
      <w:r w:rsidR="0075679B">
        <w:rPr>
          <w:rFonts w:ascii="Times New Roman" w:hAnsi="Times New Roman" w:cs="Times New Roman"/>
          <w:sz w:val="28"/>
          <w:szCs w:val="28"/>
        </w:rPr>
        <w:t>инут</w:t>
      </w:r>
      <w:r w:rsidRPr="00546DBF">
        <w:rPr>
          <w:rFonts w:ascii="Times New Roman" w:hAnsi="Times New Roman" w:cs="Times New Roman"/>
          <w:sz w:val="28"/>
          <w:szCs w:val="28"/>
        </w:rPr>
        <w:t xml:space="preserve">, </w:t>
      </w:r>
      <w:r w:rsidR="004A2B31">
        <w:rPr>
          <w:rFonts w:ascii="Times New Roman" w:hAnsi="Times New Roman" w:cs="Times New Roman"/>
          <w:sz w:val="28"/>
          <w:szCs w:val="28"/>
        </w:rPr>
        <w:t xml:space="preserve"> </w:t>
      </w:r>
      <w:r w:rsidR="007567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6DB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6DBF">
        <w:rPr>
          <w:rFonts w:ascii="Times New Roman" w:hAnsi="Times New Roman" w:cs="Times New Roman"/>
          <w:sz w:val="28"/>
          <w:szCs w:val="28"/>
        </w:rPr>
        <w:t xml:space="preserve"> ___________ 20__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46DBF">
        <w:rPr>
          <w:rFonts w:ascii="Times New Roman" w:hAnsi="Times New Roman" w:cs="Times New Roman"/>
          <w:sz w:val="28"/>
          <w:szCs w:val="28"/>
        </w:rPr>
        <w:t xml:space="preserve"> </w:t>
      </w:r>
      <w:r w:rsidR="0075679B">
        <w:rPr>
          <w:rFonts w:ascii="Times New Roman" w:hAnsi="Times New Roman" w:cs="Times New Roman"/>
          <w:sz w:val="28"/>
          <w:szCs w:val="28"/>
        </w:rPr>
        <w:t>по</w:t>
      </w:r>
      <w:r w:rsidR="00E77965">
        <w:rPr>
          <w:rFonts w:ascii="Times New Roman" w:hAnsi="Times New Roman" w:cs="Times New Roman"/>
          <w:sz w:val="28"/>
          <w:szCs w:val="28"/>
        </w:rPr>
        <w:t xml:space="preserve"> </w:t>
      </w:r>
      <w:r w:rsidRPr="0075679B">
        <w:rPr>
          <w:rFonts w:ascii="Times New Roman" w:hAnsi="Times New Roman" w:cs="Times New Roman"/>
          <w:sz w:val="28"/>
          <w:szCs w:val="28"/>
        </w:rPr>
        <w:t>адрес</w:t>
      </w:r>
      <w:r w:rsidR="0075679B" w:rsidRPr="0075679B">
        <w:rPr>
          <w:rFonts w:ascii="Times New Roman" w:hAnsi="Times New Roman" w:cs="Times New Roman"/>
          <w:sz w:val="28"/>
          <w:szCs w:val="28"/>
        </w:rPr>
        <w:t>у</w:t>
      </w:r>
      <w:r w:rsidR="0075679B">
        <w:rPr>
          <w:rFonts w:ascii="Times New Roman" w:hAnsi="Times New Roman" w:cs="Times New Roman"/>
          <w:sz w:val="28"/>
          <w:szCs w:val="28"/>
        </w:rPr>
        <w:t>:</w:t>
      </w:r>
    </w:p>
    <w:p w:rsidR="008F4DD6" w:rsidRPr="00286A71" w:rsidRDefault="003D20BD" w:rsidP="0075679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7965">
        <w:rPr>
          <w:rFonts w:ascii="Times New Roman" w:hAnsi="Times New Roman" w:cs="Times New Roman"/>
          <w:sz w:val="28"/>
          <w:szCs w:val="28"/>
        </w:rPr>
        <w:t>.</w:t>
      </w:r>
      <w:r w:rsidR="00841D12" w:rsidRPr="00546DBF">
        <w:rPr>
          <w:rFonts w:ascii="Times New Roman" w:hAnsi="Times New Roman" w:cs="Times New Roman"/>
          <w:sz w:val="28"/>
          <w:szCs w:val="28"/>
        </w:rPr>
        <w:t xml:space="preserve"> Склонение к правонарушению производилось в целях осуществления мною</w:t>
      </w:r>
      <w:r w:rsidR="008F4DD6" w:rsidRPr="0075679B">
        <w:rPr>
          <w:rFonts w:ascii="Times New Roman" w:hAnsi="Times New Roman" w:cs="Times New Roman"/>
          <w:sz w:val="28"/>
          <w:szCs w:val="28"/>
        </w:rPr>
        <w:t xml:space="preserve">: </w:t>
      </w:r>
      <w:r w:rsidR="008F4DD6" w:rsidRPr="0075679B">
        <w:rPr>
          <w:rFonts w:ascii="Times New Roman" w:hAnsi="Times New Roman" w:cs="Times New Roman"/>
          <w:i/>
          <w:sz w:val="28"/>
          <w:szCs w:val="28"/>
        </w:rPr>
        <w:t>указывается сущность предполагаемого правонарушения</w:t>
      </w:r>
      <w:r w:rsidR="0075679B">
        <w:rPr>
          <w:rFonts w:ascii="Times New Roman" w:hAnsi="Times New Roman" w:cs="Times New Roman"/>
          <w:sz w:val="28"/>
          <w:szCs w:val="28"/>
        </w:rPr>
        <w:t>.</w:t>
      </w:r>
    </w:p>
    <w:p w:rsidR="0075679B" w:rsidRDefault="003D20BD" w:rsidP="0075679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03E">
        <w:rPr>
          <w:rFonts w:ascii="Times New Roman" w:hAnsi="Times New Roman" w:cs="Times New Roman"/>
          <w:sz w:val="28"/>
          <w:szCs w:val="28"/>
        </w:rPr>
        <w:t>.</w:t>
      </w:r>
      <w:r w:rsidR="00841D12" w:rsidRPr="00546DBF">
        <w:rPr>
          <w:rFonts w:ascii="Times New Roman" w:hAnsi="Times New Roman" w:cs="Times New Roman"/>
          <w:sz w:val="28"/>
          <w:szCs w:val="28"/>
        </w:rPr>
        <w:t xml:space="preserve"> Склонение к правонарушению осуществлялось посредством</w:t>
      </w:r>
      <w:r w:rsidR="008F4DD6">
        <w:rPr>
          <w:rFonts w:ascii="Times New Roman" w:hAnsi="Times New Roman" w:cs="Times New Roman"/>
          <w:sz w:val="28"/>
          <w:szCs w:val="28"/>
        </w:rPr>
        <w:t>:</w:t>
      </w:r>
      <w:r w:rsidR="0075679B">
        <w:rPr>
          <w:rFonts w:ascii="Times New Roman" w:hAnsi="Times New Roman" w:cs="Times New Roman"/>
          <w:sz w:val="28"/>
          <w:szCs w:val="28"/>
        </w:rPr>
        <w:t xml:space="preserve"> </w:t>
      </w:r>
      <w:r w:rsidR="00841D12" w:rsidRPr="0075679B">
        <w:rPr>
          <w:rFonts w:ascii="Times New Roman" w:hAnsi="Times New Roman" w:cs="Times New Roman"/>
          <w:i/>
          <w:sz w:val="28"/>
          <w:szCs w:val="28"/>
        </w:rPr>
        <w:t>способ склонения</w:t>
      </w:r>
      <w:r w:rsidR="0075679B">
        <w:rPr>
          <w:rFonts w:ascii="Times New Roman" w:hAnsi="Times New Roman" w:cs="Times New Roman"/>
          <w:sz w:val="28"/>
          <w:szCs w:val="28"/>
        </w:rPr>
        <w:t>.</w:t>
      </w:r>
    </w:p>
    <w:p w:rsidR="00841D12" w:rsidRPr="004C29A0" w:rsidRDefault="00841D12" w:rsidP="0075679B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46DBF">
        <w:rPr>
          <w:rFonts w:ascii="Times New Roman" w:hAnsi="Times New Roman" w:cs="Times New Roman"/>
          <w:sz w:val="28"/>
          <w:szCs w:val="28"/>
        </w:rPr>
        <w:lastRenderedPageBreak/>
        <w:t>5. Склонение к правонарушению производилось</w:t>
      </w:r>
      <w:r w:rsidR="004C29A0" w:rsidRPr="0075679B">
        <w:rPr>
          <w:rFonts w:ascii="Times New Roman" w:hAnsi="Times New Roman" w:cs="Times New Roman"/>
          <w:sz w:val="28"/>
          <w:szCs w:val="28"/>
        </w:rPr>
        <w:t>:</w:t>
      </w:r>
      <w:r w:rsidRPr="0075679B">
        <w:rPr>
          <w:rFonts w:ascii="Times New Roman" w:hAnsi="Times New Roman" w:cs="Times New Roman"/>
          <w:sz w:val="28"/>
          <w:szCs w:val="28"/>
        </w:rPr>
        <w:t xml:space="preserve"> </w:t>
      </w:r>
      <w:r w:rsidR="008400D2" w:rsidRPr="0075679B">
        <w:rPr>
          <w:rFonts w:ascii="Times New Roman" w:hAnsi="Times New Roman" w:cs="Times New Roman"/>
          <w:i/>
          <w:sz w:val="28"/>
          <w:szCs w:val="28"/>
        </w:rPr>
        <w:t>обстоятельства скл</w:t>
      </w:r>
      <w:r w:rsidR="008400D2" w:rsidRPr="0075679B">
        <w:rPr>
          <w:rFonts w:ascii="Times New Roman" w:hAnsi="Times New Roman" w:cs="Times New Roman"/>
          <w:i/>
          <w:sz w:val="28"/>
          <w:szCs w:val="28"/>
        </w:rPr>
        <w:t>о</w:t>
      </w:r>
      <w:r w:rsidR="008400D2" w:rsidRPr="0075679B">
        <w:rPr>
          <w:rFonts w:ascii="Times New Roman" w:hAnsi="Times New Roman" w:cs="Times New Roman"/>
          <w:i/>
          <w:sz w:val="28"/>
          <w:szCs w:val="28"/>
        </w:rPr>
        <w:t>нения</w:t>
      </w:r>
      <w:r w:rsidR="0075679B" w:rsidRPr="0075679B">
        <w:rPr>
          <w:rFonts w:ascii="Times New Roman" w:hAnsi="Times New Roman" w:cs="Times New Roman"/>
          <w:sz w:val="28"/>
          <w:szCs w:val="28"/>
        </w:rPr>
        <w:t>.</w:t>
      </w:r>
    </w:p>
    <w:p w:rsidR="007913C5" w:rsidRDefault="007913C5" w:rsidP="007913C5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14819">
        <w:rPr>
          <w:rFonts w:ascii="Times New Roman" w:hAnsi="Times New Roman"/>
          <w:sz w:val="28"/>
          <w:szCs w:val="28"/>
        </w:rPr>
        <w:t>И</w:t>
      </w:r>
      <w:r w:rsidRPr="003B23F2">
        <w:rPr>
          <w:rFonts w:ascii="Times New Roman" w:hAnsi="Times New Roman"/>
          <w:sz w:val="28"/>
          <w:szCs w:val="28"/>
        </w:rPr>
        <w:t xml:space="preserve">нформация о наличии (отсутствии) договоренности о дальнейшей встрече и действиях участников </w:t>
      </w:r>
      <w:r w:rsidR="004A2B31">
        <w:rPr>
          <w:rFonts w:ascii="Times New Roman" w:hAnsi="Times New Roman"/>
          <w:sz w:val="28"/>
          <w:szCs w:val="28"/>
        </w:rPr>
        <w:t>по совершению</w:t>
      </w:r>
      <w:r w:rsidRPr="003B23F2">
        <w:rPr>
          <w:rFonts w:ascii="Times New Roman" w:hAnsi="Times New Roman"/>
          <w:sz w:val="28"/>
          <w:szCs w:val="28"/>
        </w:rPr>
        <w:t xml:space="preserve"> коррупционно</w:t>
      </w:r>
      <w:r w:rsidR="009E2EC9">
        <w:rPr>
          <w:rFonts w:ascii="Times New Roman" w:hAnsi="Times New Roman"/>
          <w:sz w:val="28"/>
          <w:szCs w:val="28"/>
        </w:rPr>
        <w:t>го</w:t>
      </w:r>
      <w:r w:rsidRPr="003B23F2">
        <w:rPr>
          <w:rFonts w:ascii="Times New Roman" w:hAnsi="Times New Roman"/>
          <w:sz w:val="28"/>
          <w:szCs w:val="28"/>
        </w:rPr>
        <w:t xml:space="preserve"> правонаруш</w:t>
      </w:r>
      <w:r w:rsidRPr="003B23F2">
        <w:rPr>
          <w:rFonts w:ascii="Times New Roman" w:hAnsi="Times New Roman"/>
          <w:sz w:val="28"/>
          <w:szCs w:val="28"/>
        </w:rPr>
        <w:t>е</w:t>
      </w:r>
      <w:r w:rsidRPr="003B23F2">
        <w:rPr>
          <w:rFonts w:ascii="Times New Roman" w:hAnsi="Times New Roman"/>
          <w:sz w:val="28"/>
          <w:szCs w:val="28"/>
        </w:rPr>
        <w:t>ни</w:t>
      </w:r>
      <w:r w:rsidR="009E2EC9">
        <w:rPr>
          <w:rFonts w:ascii="Times New Roman" w:hAnsi="Times New Roman"/>
          <w:sz w:val="28"/>
          <w:szCs w:val="28"/>
        </w:rPr>
        <w:t>я</w:t>
      </w:r>
      <w:r w:rsidR="009D47D1">
        <w:rPr>
          <w:rFonts w:ascii="Times New Roman" w:hAnsi="Times New Roman"/>
          <w:sz w:val="28"/>
          <w:szCs w:val="28"/>
        </w:rPr>
        <w:t>:</w:t>
      </w:r>
    </w:p>
    <w:p w:rsidR="007913C5" w:rsidRPr="003B23F2" w:rsidRDefault="009D47D1" w:rsidP="007913C5">
      <w:pPr>
        <w:autoSpaceDE w:val="0"/>
        <w:autoSpaceDN w:val="0"/>
        <w:adjustRightInd w:val="0"/>
        <w:spacing w:after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791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7913C5" w:rsidRPr="003B23F2">
        <w:rPr>
          <w:rFonts w:ascii="Times New Roman" w:hAnsi="Times New Roman"/>
          <w:sz w:val="28"/>
          <w:szCs w:val="28"/>
        </w:rPr>
        <w:t xml:space="preserve">нформация об уведомлении органов прокуратуры, иных </w:t>
      </w:r>
      <w:r w:rsidR="00E27C25">
        <w:rPr>
          <w:rFonts w:ascii="Times New Roman" w:hAnsi="Times New Roman"/>
          <w:sz w:val="28"/>
          <w:szCs w:val="28"/>
        </w:rPr>
        <w:t>правоохран</w:t>
      </w:r>
      <w:r w:rsidR="00E27C25">
        <w:rPr>
          <w:rFonts w:ascii="Times New Roman" w:hAnsi="Times New Roman"/>
          <w:sz w:val="28"/>
          <w:szCs w:val="28"/>
        </w:rPr>
        <w:t>и</w:t>
      </w:r>
      <w:r w:rsidR="00E27C25">
        <w:rPr>
          <w:rFonts w:ascii="Times New Roman" w:hAnsi="Times New Roman"/>
          <w:sz w:val="28"/>
          <w:szCs w:val="28"/>
        </w:rPr>
        <w:t>тельных</w:t>
      </w:r>
      <w:r w:rsidR="007913C5" w:rsidRPr="003B23F2">
        <w:rPr>
          <w:rFonts w:ascii="Times New Roman" w:hAnsi="Times New Roman"/>
          <w:sz w:val="28"/>
          <w:szCs w:val="28"/>
        </w:rPr>
        <w:t xml:space="preserve"> органов о факте склонения к совершению коррупционного правон</w:t>
      </w:r>
      <w:r w:rsidR="007913C5" w:rsidRPr="003B23F2">
        <w:rPr>
          <w:rFonts w:ascii="Times New Roman" w:hAnsi="Times New Roman"/>
          <w:sz w:val="28"/>
          <w:szCs w:val="28"/>
        </w:rPr>
        <w:t>а</w:t>
      </w:r>
      <w:r w:rsidR="007913C5" w:rsidRPr="003B23F2">
        <w:rPr>
          <w:rFonts w:ascii="Times New Roman" w:hAnsi="Times New Roman"/>
          <w:sz w:val="28"/>
          <w:szCs w:val="28"/>
        </w:rPr>
        <w:t>рушения</w:t>
      </w:r>
      <w:r>
        <w:rPr>
          <w:rFonts w:ascii="Times New Roman" w:hAnsi="Times New Roman"/>
          <w:sz w:val="28"/>
          <w:szCs w:val="28"/>
        </w:rPr>
        <w:t>:</w:t>
      </w:r>
      <w:r w:rsidR="0075679B">
        <w:rPr>
          <w:rFonts w:ascii="Times New Roman" w:hAnsi="Times New Roman"/>
          <w:sz w:val="28"/>
          <w:szCs w:val="28"/>
        </w:rPr>
        <w:t xml:space="preserve"> </w:t>
      </w:r>
      <w:r w:rsidR="0075679B" w:rsidRPr="0075679B">
        <w:rPr>
          <w:rFonts w:ascii="Times New Roman" w:hAnsi="Times New Roman"/>
          <w:i/>
          <w:sz w:val="28"/>
          <w:szCs w:val="28"/>
        </w:rPr>
        <w:t>дата</w:t>
      </w:r>
      <w:r w:rsidR="00975AA7">
        <w:rPr>
          <w:rFonts w:ascii="Times New Roman" w:hAnsi="Times New Roman"/>
          <w:i/>
          <w:sz w:val="28"/>
          <w:szCs w:val="28"/>
        </w:rPr>
        <w:t>, наименование органа и его место нахождения</w:t>
      </w:r>
      <w:r w:rsidR="0075679B">
        <w:rPr>
          <w:rFonts w:ascii="Times New Roman" w:hAnsi="Times New Roman"/>
          <w:sz w:val="28"/>
          <w:szCs w:val="28"/>
        </w:rPr>
        <w:t>.</w:t>
      </w:r>
    </w:p>
    <w:p w:rsidR="00D43723" w:rsidRDefault="00D43723" w:rsidP="008F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0BD" w:rsidRDefault="003D20BD" w:rsidP="008F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20BD" w:rsidRPr="00546DBF" w:rsidRDefault="003D20BD" w:rsidP="008F4D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E2E9E" w:rsidRPr="003D20BD" w:rsidRDefault="003D20BD" w:rsidP="003D20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</w:rPr>
      </w:pPr>
      <w:r w:rsidRPr="003D20BD">
        <w:rPr>
          <w:rFonts w:ascii="Times New Roman" w:hAnsi="Times New Roman"/>
        </w:rPr>
        <w:t>(</w:t>
      </w:r>
      <w:r w:rsidR="00841D12" w:rsidRPr="003D20BD">
        <w:rPr>
          <w:rFonts w:ascii="Times New Roman" w:hAnsi="Times New Roman"/>
        </w:rPr>
        <w:t xml:space="preserve">дата)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47D1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подпись)</w:t>
      </w:r>
    </w:p>
    <w:p w:rsidR="001E2E9E" w:rsidRPr="00546DBF" w:rsidRDefault="001E2E9E" w:rsidP="008F4D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06B6" w:rsidRPr="00546DBF" w:rsidRDefault="006D06B6" w:rsidP="008F4DD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6D06B6" w:rsidRPr="00546DBF" w:rsidSect="0075679B">
          <w:footnotePr>
            <w:numRestart w:val="eachPage"/>
          </w:footnotePr>
          <w:pgSz w:w="11906" w:h="16838"/>
          <w:pgMar w:top="1258" w:right="850" w:bottom="1134" w:left="1418" w:header="708" w:footer="708" w:gutter="0"/>
          <w:cols w:space="708"/>
          <w:docGrid w:linePitch="360"/>
        </w:sectPr>
      </w:pPr>
    </w:p>
    <w:p w:rsidR="000B6C76" w:rsidRDefault="000B6C76" w:rsidP="008F4DD6">
      <w:pPr>
        <w:shd w:val="clear" w:color="auto" w:fill="FFFFFF"/>
        <w:spacing w:after="0" w:line="240" w:lineRule="auto"/>
        <w:ind w:left="880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D06B6" w:rsidRPr="00546DBF" w:rsidRDefault="00472927" w:rsidP="008F4DD6">
      <w:pPr>
        <w:shd w:val="clear" w:color="auto" w:fill="FFFFFF"/>
        <w:spacing w:after="0" w:line="240" w:lineRule="auto"/>
        <w:ind w:left="88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Приложение 3</w:t>
      </w:r>
    </w:p>
    <w:p w:rsidR="001E2E9E" w:rsidRPr="00546DBF" w:rsidRDefault="00E1199A" w:rsidP="00634ADB">
      <w:pPr>
        <w:tabs>
          <w:tab w:val="left" w:pos="9638"/>
        </w:tabs>
        <w:spacing w:after="0" w:line="240" w:lineRule="auto"/>
        <w:ind w:left="8800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proofErr w:type="gramStart"/>
      <w:r w:rsidRPr="00546DBF">
        <w:rPr>
          <w:rFonts w:ascii="Times New Roman" w:hAnsi="Times New Roman"/>
          <w:sz w:val="28"/>
          <w:szCs w:val="28"/>
        </w:rPr>
        <w:t xml:space="preserve">уведомления </w:t>
      </w:r>
      <w:r w:rsidR="00D33CE4">
        <w:rPr>
          <w:rFonts w:ascii="Times New Roman" w:hAnsi="Times New Roman"/>
          <w:sz w:val="28"/>
          <w:szCs w:val="28"/>
        </w:rPr>
        <w:t>р</w:t>
      </w:r>
      <w:r w:rsidR="007E3251">
        <w:rPr>
          <w:rFonts w:ascii="Times New Roman" w:hAnsi="Times New Roman"/>
          <w:sz w:val="28"/>
          <w:szCs w:val="28"/>
        </w:rPr>
        <w:t>уководител</w:t>
      </w:r>
      <w:r w:rsidR="00AD66B3">
        <w:rPr>
          <w:rFonts w:ascii="Times New Roman" w:hAnsi="Times New Roman"/>
          <w:sz w:val="28"/>
          <w:szCs w:val="28"/>
        </w:rPr>
        <w:t xml:space="preserve">я </w:t>
      </w:r>
      <w:r w:rsidR="00D33CE4">
        <w:rPr>
          <w:rFonts w:ascii="Times New Roman" w:hAnsi="Times New Roman"/>
          <w:bCs/>
          <w:color w:val="000000"/>
          <w:sz w:val="28"/>
          <w:szCs w:val="28"/>
        </w:rPr>
        <w:t>аппарата Совета депутатов</w:t>
      </w:r>
      <w:r w:rsidR="00D33CE4">
        <w:rPr>
          <w:rFonts w:ascii="Times New Roman" w:hAnsi="Times New Roman"/>
          <w:sz w:val="28"/>
          <w:szCs w:val="28"/>
        </w:rPr>
        <w:t xml:space="preserve"> муниципального округа</w:t>
      </w:r>
      <w:proofErr w:type="gramEnd"/>
      <w:r w:rsidR="00D33C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3CE4">
        <w:rPr>
          <w:rFonts w:ascii="Times New Roman" w:hAnsi="Times New Roman"/>
          <w:sz w:val="28"/>
          <w:szCs w:val="28"/>
        </w:rPr>
        <w:t>Че</w:t>
      </w:r>
      <w:r w:rsidR="00D33CE4">
        <w:rPr>
          <w:rFonts w:ascii="Times New Roman" w:hAnsi="Times New Roman"/>
          <w:sz w:val="28"/>
          <w:szCs w:val="28"/>
        </w:rPr>
        <w:t>р</w:t>
      </w:r>
      <w:r w:rsidR="00D33CE4">
        <w:rPr>
          <w:rFonts w:ascii="Times New Roman" w:hAnsi="Times New Roman"/>
          <w:sz w:val="28"/>
          <w:szCs w:val="28"/>
        </w:rPr>
        <w:t>таново</w:t>
      </w:r>
      <w:proofErr w:type="spellEnd"/>
      <w:r w:rsidR="00D33CE4">
        <w:rPr>
          <w:rFonts w:ascii="Times New Roman" w:hAnsi="Times New Roman"/>
          <w:sz w:val="28"/>
          <w:szCs w:val="28"/>
        </w:rPr>
        <w:t xml:space="preserve"> Центральное </w:t>
      </w:r>
      <w:r w:rsidR="00AD66B3" w:rsidRPr="00546DBF">
        <w:rPr>
          <w:rFonts w:ascii="Times New Roman" w:hAnsi="Times New Roman"/>
          <w:sz w:val="28"/>
          <w:szCs w:val="28"/>
        </w:rPr>
        <w:t>о фактах обращения в ц</w:t>
      </w:r>
      <w:r w:rsidR="00AD66B3" w:rsidRPr="00546DBF">
        <w:rPr>
          <w:rFonts w:ascii="Times New Roman" w:hAnsi="Times New Roman"/>
          <w:sz w:val="28"/>
          <w:szCs w:val="28"/>
        </w:rPr>
        <w:t>е</w:t>
      </w:r>
      <w:r w:rsidR="00AD66B3" w:rsidRPr="00546DBF">
        <w:rPr>
          <w:rFonts w:ascii="Times New Roman" w:hAnsi="Times New Roman"/>
          <w:sz w:val="28"/>
          <w:szCs w:val="28"/>
        </w:rPr>
        <w:t xml:space="preserve">лях склонения муниципального служащего </w:t>
      </w:r>
      <w:r w:rsidR="00D33CE4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33CE4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33CE4">
        <w:rPr>
          <w:rFonts w:ascii="Times New Roman" w:hAnsi="Times New Roman"/>
          <w:bCs/>
          <w:color w:val="000000"/>
          <w:sz w:val="28"/>
          <w:szCs w:val="28"/>
        </w:rPr>
        <w:t>парата Совета депутатов</w:t>
      </w:r>
      <w:r w:rsidR="00D33CE4">
        <w:rPr>
          <w:rFonts w:ascii="Times New Roman" w:hAnsi="Times New Roman"/>
          <w:sz w:val="28"/>
          <w:szCs w:val="28"/>
        </w:rPr>
        <w:t xml:space="preserve"> муниципального окр</w:t>
      </w:r>
      <w:r w:rsidR="00D33CE4">
        <w:rPr>
          <w:rFonts w:ascii="Times New Roman" w:hAnsi="Times New Roman"/>
          <w:sz w:val="28"/>
          <w:szCs w:val="28"/>
        </w:rPr>
        <w:t>у</w:t>
      </w:r>
      <w:r w:rsidR="00D33CE4">
        <w:rPr>
          <w:rFonts w:ascii="Times New Roman" w:hAnsi="Times New Roman"/>
          <w:sz w:val="28"/>
          <w:szCs w:val="28"/>
        </w:rPr>
        <w:t xml:space="preserve">га </w:t>
      </w:r>
      <w:proofErr w:type="spellStart"/>
      <w:r w:rsidR="00D33CE4">
        <w:rPr>
          <w:rFonts w:ascii="Times New Roman" w:hAnsi="Times New Roman"/>
          <w:sz w:val="28"/>
          <w:szCs w:val="28"/>
        </w:rPr>
        <w:t>Чертаново</w:t>
      </w:r>
      <w:proofErr w:type="spellEnd"/>
      <w:r w:rsidR="00D33CE4">
        <w:rPr>
          <w:rFonts w:ascii="Times New Roman" w:hAnsi="Times New Roman"/>
          <w:sz w:val="28"/>
          <w:szCs w:val="28"/>
        </w:rPr>
        <w:t xml:space="preserve"> Центральное</w:t>
      </w:r>
      <w:r w:rsidR="00D33CE4" w:rsidRPr="00546DBF">
        <w:rPr>
          <w:rFonts w:ascii="Times New Roman" w:hAnsi="Times New Roman"/>
          <w:sz w:val="28"/>
          <w:szCs w:val="28"/>
        </w:rPr>
        <w:t xml:space="preserve"> </w:t>
      </w:r>
      <w:r w:rsidR="00AD66B3" w:rsidRPr="00546DBF">
        <w:rPr>
          <w:rFonts w:ascii="Times New Roman" w:hAnsi="Times New Roman"/>
          <w:sz w:val="28"/>
          <w:szCs w:val="28"/>
        </w:rPr>
        <w:t>к совершению ко</w:t>
      </w:r>
      <w:r w:rsidR="00AD66B3" w:rsidRPr="00546DBF">
        <w:rPr>
          <w:rFonts w:ascii="Times New Roman" w:hAnsi="Times New Roman"/>
          <w:sz w:val="28"/>
          <w:szCs w:val="28"/>
        </w:rPr>
        <w:t>р</w:t>
      </w:r>
      <w:r w:rsidR="00AD66B3" w:rsidRPr="00546DBF">
        <w:rPr>
          <w:rFonts w:ascii="Times New Roman" w:hAnsi="Times New Roman"/>
          <w:sz w:val="28"/>
          <w:szCs w:val="28"/>
        </w:rPr>
        <w:t>рупционных правонарушений</w:t>
      </w:r>
    </w:p>
    <w:p w:rsidR="006D06B6" w:rsidRPr="00546DBF" w:rsidRDefault="006D06B6" w:rsidP="008F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6B6" w:rsidRPr="00546DBF" w:rsidRDefault="006D06B6" w:rsidP="008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6D06B6" w:rsidRPr="00546DBF" w:rsidRDefault="006D06B6" w:rsidP="008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уведомлений о фактах обращения в целях склонения</w:t>
      </w:r>
    </w:p>
    <w:p w:rsidR="001B2270" w:rsidRDefault="006D06B6" w:rsidP="008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служащего </w:t>
      </w:r>
      <w:r w:rsidR="00D33CE4" w:rsidRPr="00D33CE4">
        <w:rPr>
          <w:rFonts w:ascii="Times New Roman" w:hAnsi="Times New Roman"/>
          <w:b/>
          <w:bCs/>
          <w:color w:val="000000"/>
          <w:sz w:val="28"/>
          <w:szCs w:val="28"/>
        </w:rPr>
        <w:t>аппарата Совета депутатов</w:t>
      </w:r>
      <w:r w:rsidR="00D33CE4" w:rsidRPr="00D33CE4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  <w:proofErr w:type="spellStart"/>
      <w:r w:rsidR="00D33CE4" w:rsidRPr="00D33CE4">
        <w:rPr>
          <w:rFonts w:ascii="Times New Roman" w:hAnsi="Times New Roman"/>
          <w:b/>
          <w:sz w:val="28"/>
          <w:szCs w:val="28"/>
        </w:rPr>
        <w:t>Чертаново</w:t>
      </w:r>
      <w:proofErr w:type="spellEnd"/>
      <w:r w:rsidR="00D33CE4" w:rsidRPr="00D33C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3CE4" w:rsidRPr="00D33CE4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="00D33CE4" w:rsidRPr="004C7531">
        <w:rPr>
          <w:rFonts w:ascii="Times New Roman" w:hAnsi="Times New Roman"/>
          <w:b/>
          <w:sz w:val="28"/>
          <w:szCs w:val="28"/>
        </w:rPr>
        <w:t xml:space="preserve"> </w:t>
      </w:r>
    </w:p>
    <w:p w:rsidR="006D06B6" w:rsidRPr="00546DBF" w:rsidRDefault="006D06B6" w:rsidP="008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соверш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>нию коррупционных правонарушений</w:t>
      </w:r>
    </w:p>
    <w:p w:rsidR="006D06B6" w:rsidRDefault="006D06B6" w:rsidP="008F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5510" w:type="dxa"/>
        <w:tblInd w:w="-442" w:type="dxa"/>
        <w:tblLook w:val="01E0"/>
      </w:tblPr>
      <w:tblGrid>
        <w:gridCol w:w="770"/>
        <w:gridCol w:w="1870"/>
        <w:gridCol w:w="2197"/>
        <w:gridCol w:w="4183"/>
        <w:gridCol w:w="4180"/>
        <w:gridCol w:w="2310"/>
      </w:tblGrid>
      <w:tr w:rsidR="00750A76" w:rsidRPr="005115B3">
        <w:tc>
          <w:tcPr>
            <w:tcW w:w="7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5115B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70" w:type="dxa"/>
          </w:tcPr>
          <w:p w:rsidR="00A4681E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Дата и время принятия </w:t>
            </w:r>
          </w:p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домления</w:t>
            </w:r>
          </w:p>
        </w:tc>
        <w:tc>
          <w:tcPr>
            <w:tcW w:w="2197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4183" w:type="dxa"/>
          </w:tcPr>
          <w:p w:rsidR="00750A76" w:rsidRPr="005115B3" w:rsidRDefault="00082BEE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содержание уведомления</w:t>
            </w:r>
          </w:p>
        </w:tc>
        <w:tc>
          <w:tcPr>
            <w:tcW w:w="4180" w:type="dxa"/>
          </w:tcPr>
          <w:p w:rsidR="00750A76" w:rsidRPr="005115B3" w:rsidRDefault="00082BEE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Ф.И.О., подавшего уведомление и его подпись</w:t>
            </w:r>
          </w:p>
        </w:tc>
        <w:tc>
          <w:tcPr>
            <w:tcW w:w="2310" w:type="dxa"/>
          </w:tcPr>
          <w:p w:rsidR="00A4681E" w:rsidRDefault="00082BEE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</w:p>
          <w:p w:rsidR="00A4681E" w:rsidRDefault="00082BEE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зультатах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50A76" w:rsidRPr="005115B3" w:rsidRDefault="00082BEE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</w:tr>
      <w:tr w:rsidR="00750A76" w:rsidRPr="005115B3">
        <w:tc>
          <w:tcPr>
            <w:tcW w:w="7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97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83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8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1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750A76" w:rsidRPr="005115B3">
        <w:tc>
          <w:tcPr>
            <w:tcW w:w="7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50A76" w:rsidRPr="005115B3">
        <w:tc>
          <w:tcPr>
            <w:tcW w:w="7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7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3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</w:tcPr>
          <w:p w:rsidR="00750A76" w:rsidRPr="005115B3" w:rsidRDefault="00750A76" w:rsidP="008F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78EB" w:rsidRDefault="009378EB" w:rsidP="008F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0450" w:type="dxa"/>
        <w:tblInd w:w="-442" w:type="dxa"/>
        <w:tblLook w:val="01E0"/>
      </w:tblPr>
      <w:tblGrid>
        <w:gridCol w:w="3516"/>
        <w:gridCol w:w="4130"/>
        <w:gridCol w:w="2804"/>
      </w:tblGrid>
      <w:tr w:rsidR="00082BEE" w:rsidRPr="005115B3" w:rsidTr="00082BEE">
        <w:tc>
          <w:tcPr>
            <w:tcW w:w="3516" w:type="dxa"/>
          </w:tcPr>
          <w:p w:rsidR="00A4681E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принятом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реш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нии</w:t>
            </w:r>
            <w:proofErr w:type="gramEnd"/>
          </w:p>
        </w:tc>
        <w:tc>
          <w:tcPr>
            <w:tcW w:w="4130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ответственного за ведение Журнала и его подпись</w:t>
            </w:r>
          </w:p>
        </w:tc>
        <w:tc>
          <w:tcPr>
            <w:tcW w:w="2804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Особые отметки</w:t>
            </w:r>
          </w:p>
        </w:tc>
      </w:tr>
      <w:tr w:rsidR="00082BEE" w:rsidRPr="005115B3" w:rsidTr="00082BEE">
        <w:tc>
          <w:tcPr>
            <w:tcW w:w="3516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30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04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082BEE" w:rsidRPr="005115B3" w:rsidTr="00082BEE">
        <w:tc>
          <w:tcPr>
            <w:tcW w:w="3516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4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2BEE" w:rsidRPr="005115B3" w:rsidTr="00082BEE">
        <w:tc>
          <w:tcPr>
            <w:tcW w:w="3516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0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4" w:type="dxa"/>
          </w:tcPr>
          <w:p w:rsidR="00082BEE" w:rsidRPr="005115B3" w:rsidRDefault="00082BEE" w:rsidP="00942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55B16" w:rsidRDefault="00E55B16" w:rsidP="00082BEE">
      <w:pPr>
        <w:shd w:val="clear" w:color="auto" w:fill="FFFFFF"/>
        <w:spacing w:after="0" w:line="240" w:lineRule="auto"/>
        <w:jc w:val="both"/>
        <w:sectPr w:rsidR="00E55B16" w:rsidSect="00082BEE">
          <w:footnotePr>
            <w:numRestart w:val="eachPage"/>
          </w:footnotePr>
          <w:pgSz w:w="16838" w:h="11906" w:orient="landscape"/>
          <w:pgMar w:top="851" w:right="1134" w:bottom="1079" w:left="1134" w:header="709" w:footer="709" w:gutter="0"/>
          <w:cols w:space="708"/>
          <w:docGrid w:linePitch="360"/>
        </w:sectPr>
      </w:pPr>
    </w:p>
    <w:p w:rsidR="00E55B16" w:rsidRPr="000432A0" w:rsidRDefault="00E55B16" w:rsidP="00A4681E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sectPr w:rsidR="00E55B16" w:rsidRPr="000432A0" w:rsidSect="00DD16E7">
      <w:footnotePr>
        <w:numRestart w:val="eachPage"/>
      </w:footnotePr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B1F" w:rsidRDefault="00911B1F">
      <w:r>
        <w:separator/>
      </w:r>
    </w:p>
  </w:endnote>
  <w:endnote w:type="continuationSeparator" w:id="0">
    <w:p w:rsidR="00911B1F" w:rsidRDefault="00911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A5" w:rsidRDefault="00595839" w:rsidP="009F1C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32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2A5" w:rsidRDefault="008632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B1F" w:rsidRDefault="00911B1F">
      <w:r>
        <w:separator/>
      </w:r>
    </w:p>
  </w:footnote>
  <w:footnote w:type="continuationSeparator" w:id="0">
    <w:p w:rsidR="00911B1F" w:rsidRDefault="00911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2A5" w:rsidRDefault="00595839" w:rsidP="009F1C8E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32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32A5" w:rsidRDefault="008632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852B6"/>
    <w:multiLevelType w:val="hybridMultilevel"/>
    <w:tmpl w:val="2E7A8900"/>
    <w:lvl w:ilvl="0" w:tplc="1678457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11312"/>
    <w:rsid w:val="00017A65"/>
    <w:rsid w:val="000445BA"/>
    <w:rsid w:val="00055F88"/>
    <w:rsid w:val="00066452"/>
    <w:rsid w:val="0007173F"/>
    <w:rsid w:val="00082BEE"/>
    <w:rsid w:val="00094339"/>
    <w:rsid w:val="000A5C89"/>
    <w:rsid w:val="000B6C76"/>
    <w:rsid w:val="000C25E0"/>
    <w:rsid w:val="000C68FB"/>
    <w:rsid w:val="000F511D"/>
    <w:rsid w:val="00100234"/>
    <w:rsid w:val="0010382A"/>
    <w:rsid w:val="0010491A"/>
    <w:rsid w:val="001227D1"/>
    <w:rsid w:val="00131BF4"/>
    <w:rsid w:val="001475C3"/>
    <w:rsid w:val="00164F0D"/>
    <w:rsid w:val="0017016F"/>
    <w:rsid w:val="001721E5"/>
    <w:rsid w:val="00172344"/>
    <w:rsid w:val="001A0A9F"/>
    <w:rsid w:val="001A1C81"/>
    <w:rsid w:val="001A5183"/>
    <w:rsid w:val="001A543B"/>
    <w:rsid w:val="001B2270"/>
    <w:rsid w:val="001B61CA"/>
    <w:rsid w:val="001C236E"/>
    <w:rsid w:val="001C38A1"/>
    <w:rsid w:val="001C3AB4"/>
    <w:rsid w:val="001C6745"/>
    <w:rsid w:val="001D6E1C"/>
    <w:rsid w:val="001E2E9E"/>
    <w:rsid w:val="001F2110"/>
    <w:rsid w:val="00204046"/>
    <w:rsid w:val="00214819"/>
    <w:rsid w:val="00251BC8"/>
    <w:rsid w:val="00260B4F"/>
    <w:rsid w:val="0026442E"/>
    <w:rsid w:val="00286A71"/>
    <w:rsid w:val="00287BB3"/>
    <w:rsid w:val="002A24E3"/>
    <w:rsid w:val="002A4C39"/>
    <w:rsid w:val="002B2111"/>
    <w:rsid w:val="002C0224"/>
    <w:rsid w:val="002C7EE8"/>
    <w:rsid w:val="002D103E"/>
    <w:rsid w:val="002D2DB8"/>
    <w:rsid w:val="002F7413"/>
    <w:rsid w:val="00303C73"/>
    <w:rsid w:val="0031315C"/>
    <w:rsid w:val="00330E4B"/>
    <w:rsid w:val="00360671"/>
    <w:rsid w:val="00363163"/>
    <w:rsid w:val="003646CF"/>
    <w:rsid w:val="00371E96"/>
    <w:rsid w:val="0039144B"/>
    <w:rsid w:val="003A3896"/>
    <w:rsid w:val="003B23F2"/>
    <w:rsid w:val="003C6C2E"/>
    <w:rsid w:val="003D20BD"/>
    <w:rsid w:val="003E60D4"/>
    <w:rsid w:val="003F665A"/>
    <w:rsid w:val="004030F2"/>
    <w:rsid w:val="00471631"/>
    <w:rsid w:val="00472927"/>
    <w:rsid w:val="00475412"/>
    <w:rsid w:val="00486837"/>
    <w:rsid w:val="00497275"/>
    <w:rsid w:val="004A2B31"/>
    <w:rsid w:val="004C15D4"/>
    <w:rsid w:val="004C29A0"/>
    <w:rsid w:val="004C7531"/>
    <w:rsid w:val="004E4ABC"/>
    <w:rsid w:val="004E766A"/>
    <w:rsid w:val="004F1318"/>
    <w:rsid w:val="004F64C8"/>
    <w:rsid w:val="005115B3"/>
    <w:rsid w:val="0052769E"/>
    <w:rsid w:val="005300B2"/>
    <w:rsid w:val="00532D49"/>
    <w:rsid w:val="00546DBF"/>
    <w:rsid w:val="005651F8"/>
    <w:rsid w:val="005771E1"/>
    <w:rsid w:val="00595839"/>
    <w:rsid w:val="005A093D"/>
    <w:rsid w:val="005C5079"/>
    <w:rsid w:val="005F3E61"/>
    <w:rsid w:val="006017B5"/>
    <w:rsid w:val="006025D9"/>
    <w:rsid w:val="00621D16"/>
    <w:rsid w:val="00634ADB"/>
    <w:rsid w:val="00651E73"/>
    <w:rsid w:val="00657456"/>
    <w:rsid w:val="00660EE8"/>
    <w:rsid w:val="00661CFF"/>
    <w:rsid w:val="006648C7"/>
    <w:rsid w:val="00671507"/>
    <w:rsid w:val="006747EF"/>
    <w:rsid w:val="00677798"/>
    <w:rsid w:val="00685AE5"/>
    <w:rsid w:val="00686EE9"/>
    <w:rsid w:val="006A1D7D"/>
    <w:rsid w:val="006D06B6"/>
    <w:rsid w:val="006F1C61"/>
    <w:rsid w:val="006F2427"/>
    <w:rsid w:val="00750A76"/>
    <w:rsid w:val="0075679B"/>
    <w:rsid w:val="007612BC"/>
    <w:rsid w:val="0077205B"/>
    <w:rsid w:val="007813BC"/>
    <w:rsid w:val="00787E45"/>
    <w:rsid w:val="007913C5"/>
    <w:rsid w:val="00794179"/>
    <w:rsid w:val="007A59EF"/>
    <w:rsid w:val="007C3536"/>
    <w:rsid w:val="007C6769"/>
    <w:rsid w:val="007E1A10"/>
    <w:rsid w:val="007E3251"/>
    <w:rsid w:val="007E4862"/>
    <w:rsid w:val="007F5249"/>
    <w:rsid w:val="00801F99"/>
    <w:rsid w:val="00803273"/>
    <w:rsid w:val="008048BE"/>
    <w:rsid w:val="008311AD"/>
    <w:rsid w:val="00837FF5"/>
    <w:rsid w:val="008400D2"/>
    <w:rsid w:val="00841D12"/>
    <w:rsid w:val="00854D28"/>
    <w:rsid w:val="0086237E"/>
    <w:rsid w:val="00862582"/>
    <w:rsid w:val="008632A5"/>
    <w:rsid w:val="00881A91"/>
    <w:rsid w:val="00884261"/>
    <w:rsid w:val="00891194"/>
    <w:rsid w:val="008966C4"/>
    <w:rsid w:val="0089746F"/>
    <w:rsid w:val="008A1FB7"/>
    <w:rsid w:val="008A20C5"/>
    <w:rsid w:val="008A77F9"/>
    <w:rsid w:val="008C28D6"/>
    <w:rsid w:val="008C770D"/>
    <w:rsid w:val="008E1B74"/>
    <w:rsid w:val="008F4DD6"/>
    <w:rsid w:val="00903149"/>
    <w:rsid w:val="00911B1F"/>
    <w:rsid w:val="00927C61"/>
    <w:rsid w:val="009317BC"/>
    <w:rsid w:val="00935ADF"/>
    <w:rsid w:val="009378EB"/>
    <w:rsid w:val="00937E1F"/>
    <w:rsid w:val="00942E19"/>
    <w:rsid w:val="00955DD2"/>
    <w:rsid w:val="00964010"/>
    <w:rsid w:val="00971098"/>
    <w:rsid w:val="00975AA7"/>
    <w:rsid w:val="009830C1"/>
    <w:rsid w:val="009A23D8"/>
    <w:rsid w:val="009B73D0"/>
    <w:rsid w:val="009C3D63"/>
    <w:rsid w:val="009D47D1"/>
    <w:rsid w:val="009E2EC9"/>
    <w:rsid w:val="009E3567"/>
    <w:rsid w:val="009E713F"/>
    <w:rsid w:val="009F1C8E"/>
    <w:rsid w:val="009F2695"/>
    <w:rsid w:val="00A01D9B"/>
    <w:rsid w:val="00A16209"/>
    <w:rsid w:val="00A31C73"/>
    <w:rsid w:val="00A324DF"/>
    <w:rsid w:val="00A340F0"/>
    <w:rsid w:val="00A42C80"/>
    <w:rsid w:val="00A451E8"/>
    <w:rsid w:val="00A4681E"/>
    <w:rsid w:val="00A513EE"/>
    <w:rsid w:val="00A53F21"/>
    <w:rsid w:val="00A575FC"/>
    <w:rsid w:val="00A64701"/>
    <w:rsid w:val="00A737AA"/>
    <w:rsid w:val="00A93085"/>
    <w:rsid w:val="00A94AB1"/>
    <w:rsid w:val="00A972CD"/>
    <w:rsid w:val="00AA1A4B"/>
    <w:rsid w:val="00AB57C1"/>
    <w:rsid w:val="00AC384A"/>
    <w:rsid w:val="00AD66B3"/>
    <w:rsid w:val="00B26903"/>
    <w:rsid w:val="00B42DD5"/>
    <w:rsid w:val="00B564FA"/>
    <w:rsid w:val="00B66936"/>
    <w:rsid w:val="00B66F48"/>
    <w:rsid w:val="00B777B9"/>
    <w:rsid w:val="00B92279"/>
    <w:rsid w:val="00B94A57"/>
    <w:rsid w:val="00B95738"/>
    <w:rsid w:val="00BC3A6C"/>
    <w:rsid w:val="00BC54E7"/>
    <w:rsid w:val="00BD1D3B"/>
    <w:rsid w:val="00BE4FCF"/>
    <w:rsid w:val="00BF3891"/>
    <w:rsid w:val="00C0158E"/>
    <w:rsid w:val="00C04EE9"/>
    <w:rsid w:val="00C30DF0"/>
    <w:rsid w:val="00C31FE4"/>
    <w:rsid w:val="00C4794E"/>
    <w:rsid w:val="00C55111"/>
    <w:rsid w:val="00C56D6A"/>
    <w:rsid w:val="00C66507"/>
    <w:rsid w:val="00C74C19"/>
    <w:rsid w:val="00CB0D67"/>
    <w:rsid w:val="00CC7002"/>
    <w:rsid w:val="00CD69FD"/>
    <w:rsid w:val="00CE163D"/>
    <w:rsid w:val="00CF47A2"/>
    <w:rsid w:val="00CF4D83"/>
    <w:rsid w:val="00D06783"/>
    <w:rsid w:val="00D06B9C"/>
    <w:rsid w:val="00D25788"/>
    <w:rsid w:val="00D334DA"/>
    <w:rsid w:val="00D33CE4"/>
    <w:rsid w:val="00D43723"/>
    <w:rsid w:val="00D46E89"/>
    <w:rsid w:val="00D61F3A"/>
    <w:rsid w:val="00D75889"/>
    <w:rsid w:val="00DA04D9"/>
    <w:rsid w:val="00DA1A01"/>
    <w:rsid w:val="00DA3A0A"/>
    <w:rsid w:val="00DC29C9"/>
    <w:rsid w:val="00DC69EE"/>
    <w:rsid w:val="00DD16E7"/>
    <w:rsid w:val="00DE1D24"/>
    <w:rsid w:val="00E01BCA"/>
    <w:rsid w:val="00E051F1"/>
    <w:rsid w:val="00E1199A"/>
    <w:rsid w:val="00E214B3"/>
    <w:rsid w:val="00E27C25"/>
    <w:rsid w:val="00E5534B"/>
    <w:rsid w:val="00E55B16"/>
    <w:rsid w:val="00E56C2F"/>
    <w:rsid w:val="00E632AD"/>
    <w:rsid w:val="00E77965"/>
    <w:rsid w:val="00EA0D22"/>
    <w:rsid w:val="00EA4F6A"/>
    <w:rsid w:val="00EA5287"/>
    <w:rsid w:val="00EB33E7"/>
    <w:rsid w:val="00EC2143"/>
    <w:rsid w:val="00EC71D2"/>
    <w:rsid w:val="00EE1084"/>
    <w:rsid w:val="00EF3AED"/>
    <w:rsid w:val="00EF72C3"/>
    <w:rsid w:val="00F00896"/>
    <w:rsid w:val="00F01E3C"/>
    <w:rsid w:val="00F023F4"/>
    <w:rsid w:val="00F07C23"/>
    <w:rsid w:val="00F30824"/>
    <w:rsid w:val="00F41540"/>
    <w:rsid w:val="00F41827"/>
    <w:rsid w:val="00F44C31"/>
    <w:rsid w:val="00F525CD"/>
    <w:rsid w:val="00F52FB9"/>
    <w:rsid w:val="00F55B77"/>
    <w:rsid w:val="00F56390"/>
    <w:rsid w:val="00F804EA"/>
    <w:rsid w:val="00F94E32"/>
    <w:rsid w:val="00FA30C7"/>
    <w:rsid w:val="00FB3A38"/>
    <w:rsid w:val="00FC0FB0"/>
    <w:rsid w:val="00FC17FB"/>
    <w:rsid w:val="00FD24C8"/>
    <w:rsid w:val="00FD7446"/>
    <w:rsid w:val="00FE0141"/>
    <w:rsid w:val="00FF0D66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semiHidden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footnote reference"/>
    <w:basedOn w:val="a0"/>
    <w:semiHidden/>
    <w:rsid w:val="00D06B9C"/>
    <w:rPr>
      <w:vertAlign w:val="superscript"/>
    </w:rPr>
  </w:style>
  <w:style w:type="table" w:styleId="a5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B6C76"/>
  </w:style>
  <w:style w:type="paragraph" w:styleId="a8">
    <w:name w:val="header"/>
    <w:basedOn w:val="a"/>
    <w:rsid w:val="000B6C76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C4794E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A340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10905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user2</cp:lastModifiedBy>
  <cp:revision>20</cp:revision>
  <cp:lastPrinted>2011-02-16T10:40:00Z</cp:lastPrinted>
  <dcterms:created xsi:type="dcterms:W3CDTF">2014-11-26T13:37:00Z</dcterms:created>
  <dcterms:modified xsi:type="dcterms:W3CDTF">2015-07-27T11:39:00Z</dcterms:modified>
</cp:coreProperties>
</file>