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9" w:rsidRDefault="00DC3599" w:rsidP="00A87B37">
      <w:pPr>
        <w:pStyle w:val="ConsPlusTitle"/>
        <w:rPr>
          <w:b w:val="0"/>
        </w:rPr>
      </w:pPr>
    </w:p>
    <w:p w:rsidR="00A85FD9" w:rsidRDefault="00A85FD9" w:rsidP="005A0F40">
      <w:pPr>
        <w:tabs>
          <w:tab w:val="left" w:pos="9922"/>
        </w:tabs>
        <w:spacing w:line="276" w:lineRule="auto"/>
        <w:ind w:right="-1"/>
        <w:jc w:val="both"/>
        <w:rPr>
          <w:b/>
          <w:sz w:val="26"/>
          <w:szCs w:val="26"/>
        </w:rPr>
      </w:pPr>
    </w:p>
    <w:p w:rsidR="00BE3709" w:rsidRDefault="00BE3709" w:rsidP="00BE370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3709" w:rsidRDefault="00BE3709" w:rsidP="00BE370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E3709" w:rsidRDefault="00BE3709" w:rsidP="00BE370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E3709" w:rsidRDefault="00BE3709" w:rsidP="00BE370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BE3709" w:rsidRDefault="00BE3709" w:rsidP="00BE3709">
      <w:pPr>
        <w:pStyle w:val="ConsPlusTitle"/>
        <w:jc w:val="center"/>
        <w:rPr>
          <w:b w:val="0"/>
        </w:rPr>
      </w:pPr>
    </w:p>
    <w:p w:rsidR="00BE3709" w:rsidRDefault="00BE3709" w:rsidP="00BE37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апреля 2015 года № 01-03-38</w:t>
      </w:r>
    </w:p>
    <w:p w:rsidR="00FE4CCF" w:rsidRDefault="00FE4CCF" w:rsidP="005F12B7">
      <w:pPr>
        <w:ind w:right="-1"/>
        <w:rPr>
          <w:sz w:val="28"/>
          <w:szCs w:val="28"/>
        </w:rPr>
      </w:pPr>
    </w:p>
    <w:p w:rsidR="00FE4CCF" w:rsidRDefault="00FE4CCF" w:rsidP="005F12B7">
      <w:pPr>
        <w:ind w:right="-1"/>
        <w:rPr>
          <w:sz w:val="28"/>
          <w:szCs w:val="28"/>
        </w:rPr>
      </w:pPr>
    </w:p>
    <w:p w:rsidR="004344D2" w:rsidRPr="004344D2" w:rsidRDefault="004344D2" w:rsidP="005F12B7">
      <w:pPr>
        <w:tabs>
          <w:tab w:val="left" w:pos="9922"/>
        </w:tabs>
        <w:ind w:right="-1" w:firstLine="567"/>
        <w:jc w:val="center"/>
        <w:rPr>
          <w:b/>
          <w:sz w:val="28"/>
          <w:szCs w:val="28"/>
        </w:rPr>
      </w:pPr>
      <w:r w:rsidRPr="004344D2">
        <w:rPr>
          <w:b/>
          <w:sz w:val="28"/>
          <w:szCs w:val="28"/>
        </w:rPr>
        <w:t>О внесении изменений в решение Совета депутатов муниципальн</w:t>
      </w:r>
      <w:r w:rsidRPr="004344D2">
        <w:rPr>
          <w:b/>
          <w:sz w:val="28"/>
          <w:szCs w:val="28"/>
        </w:rPr>
        <w:t>о</w:t>
      </w:r>
      <w:r w:rsidRPr="004344D2">
        <w:rPr>
          <w:b/>
          <w:sz w:val="28"/>
          <w:szCs w:val="28"/>
        </w:rPr>
        <w:t xml:space="preserve">го округа </w:t>
      </w:r>
      <w:proofErr w:type="spellStart"/>
      <w:r w:rsidRPr="004344D2">
        <w:rPr>
          <w:b/>
          <w:sz w:val="28"/>
          <w:szCs w:val="28"/>
        </w:rPr>
        <w:t>Чертаново</w:t>
      </w:r>
      <w:proofErr w:type="spellEnd"/>
      <w:r w:rsidRPr="004344D2">
        <w:rPr>
          <w:b/>
          <w:sz w:val="28"/>
          <w:szCs w:val="28"/>
        </w:rPr>
        <w:t xml:space="preserve"> Центральное  от 18 декабря 2014 года № 01-03-149 «Об утверждении Программы развития муниципального</w:t>
      </w:r>
    </w:p>
    <w:p w:rsidR="004344D2" w:rsidRPr="004344D2" w:rsidRDefault="004344D2" w:rsidP="005F12B7">
      <w:pPr>
        <w:tabs>
          <w:tab w:val="left" w:pos="9922"/>
        </w:tabs>
        <w:ind w:right="-1" w:firstLine="567"/>
        <w:jc w:val="center"/>
        <w:rPr>
          <w:b/>
          <w:sz w:val="28"/>
          <w:szCs w:val="28"/>
        </w:rPr>
      </w:pPr>
      <w:r w:rsidRPr="004344D2">
        <w:rPr>
          <w:b/>
          <w:sz w:val="28"/>
          <w:szCs w:val="28"/>
        </w:rPr>
        <w:t xml:space="preserve">округа </w:t>
      </w:r>
      <w:proofErr w:type="spellStart"/>
      <w:r w:rsidRPr="004344D2">
        <w:rPr>
          <w:b/>
          <w:sz w:val="28"/>
          <w:szCs w:val="28"/>
        </w:rPr>
        <w:t>Чертаново</w:t>
      </w:r>
      <w:proofErr w:type="spellEnd"/>
      <w:r w:rsidRPr="004344D2">
        <w:rPr>
          <w:b/>
          <w:sz w:val="28"/>
          <w:szCs w:val="28"/>
        </w:rPr>
        <w:t xml:space="preserve"> </w:t>
      </w:r>
      <w:proofErr w:type="gramStart"/>
      <w:r w:rsidRPr="004344D2">
        <w:rPr>
          <w:b/>
          <w:sz w:val="28"/>
          <w:szCs w:val="28"/>
        </w:rPr>
        <w:t>Центральное</w:t>
      </w:r>
      <w:proofErr w:type="gramEnd"/>
      <w:r w:rsidRPr="004344D2">
        <w:rPr>
          <w:b/>
          <w:sz w:val="28"/>
          <w:szCs w:val="28"/>
        </w:rPr>
        <w:t xml:space="preserve"> на 2015 год</w:t>
      </w:r>
    </w:p>
    <w:p w:rsidR="004344D2" w:rsidRPr="004344D2" w:rsidRDefault="005741C4" w:rsidP="005F12B7">
      <w:pPr>
        <w:tabs>
          <w:tab w:val="left" w:pos="9922"/>
        </w:tabs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2016  - 2017</w:t>
      </w:r>
      <w:r w:rsidR="004344D2" w:rsidRPr="004344D2">
        <w:rPr>
          <w:b/>
          <w:sz w:val="28"/>
          <w:szCs w:val="28"/>
        </w:rPr>
        <w:t xml:space="preserve"> годов»</w:t>
      </w:r>
    </w:p>
    <w:p w:rsidR="00490E66" w:rsidRPr="004344D2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8"/>
          <w:szCs w:val="28"/>
        </w:rPr>
      </w:pPr>
    </w:p>
    <w:p w:rsidR="00A87B37" w:rsidRPr="004344D2" w:rsidRDefault="00396B46" w:rsidP="00ED0103">
      <w:pPr>
        <w:tabs>
          <w:tab w:val="left" w:pos="9922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FD9" w:rsidRPr="004344D2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Москве», Уставом м</w:t>
      </w:r>
      <w:r w:rsidR="00A85FD9" w:rsidRPr="004344D2">
        <w:rPr>
          <w:sz w:val="28"/>
          <w:szCs w:val="28"/>
        </w:rPr>
        <w:t>у</w:t>
      </w:r>
      <w:r w:rsidR="00A85FD9" w:rsidRPr="004344D2">
        <w:rPr>
          <w:sz w:val="28"/>
          <w:szCs w:val="28"/>
        </w:rPr>
        <w:t xml:space="preserve">ниципального округа </w:t>
      </w:r>
      <w:proofErr w:type="spellStart"/>
      <w:r w:rsidR="00A85FD9" w:rsidRPr="004344D2">
        <w:rPr>
          <w:sz w:val="28"/>
          <w:szCs w:val="28"/>
        </w:rPr>
        <w:t>Чертаново</w:t>
      </w:r>
      <w:proofErr w:type="spellEnd"/>
      <w:r w:rsidR="00A85FD9" w:rsidRPr="004344D2">
        <w:rPr>
          <w:sz w:val="28"/>
          <w:szCs w:val="28"/>
        </w:rPr>
        <w:t xml:space="preserve"> Центральное </w:t>
      </w:r>
      <w:r w:rsidR="00A85FD9" w:rsidRPr="004344D2">
        <w:rPr>
          <w:b/>
          <w:sz w:val="28"/>
          <w:szCs w:val="28"/>
        </w:rPr>
        <w:t>Совет депутатов муниц</w:t>
      </w:r>
      <w:r w:rsidR="00A85FD9" w:rsidRPr="004344D2">
        <w:rPr>
          <w:b/>
          <w:sz w:val="28"/>
          <w:szCs w:val="28"/>
        </w:rPr>
        <w:t>и</w:t>
      </w:r>
      <w:r w:rsidR="00A85FD9" w:rsidRPr="004344D2">
        <w:rPr>
          <w:b/>
          <w:sz w:val="28"/>
          <w:szCs w:val="28"/>
        </w:rPr>
        <w:t xml:space="preserve">пального округа </w:t>
      </w:r>
      <w:proofErr w:type="spellStart"/>
      <w:r w:rsidR="00A85FD9" w:rsidRPr="004344D2">
        <w:rPr>
          <w:b/>
          <w:sz w:val="28"/>
          <w:szCs w:val="28"/>
        </w:rPr>
        <w:t>Чертаново</w:t>
      </w:r>
      <w:proofErr w:type="spellEnd"/>
      <w:r w:rsidR="00A85FD9" w:rsidRPr="004344D2">
        <w:rPr>
          <w:b/>
          <w:sz w:val="28"/>
          <w:szCs w:val="28"/>
        </w:rPr>
        <w:t xml:space="preserve"> Центральное решил:</w:t>
      </w:r>
      <w:r w:rsidR="00A85FD9" w:rsidRPr="004344D2">
        <w:rPr>
          <w:sz w:val="28"/>
          <w:szCs w:val="28"/>
        </w:rPr>
        <w:t xml:space="preserve"> </w:t>
      </w:r>
    </w:p>
    <w:p w:rsidR="00215450" w:rsidRPr="00215450" w:rsidRDefault="00CA50E6" w:rsidP="00ED0103">
      <w:pPr>
        <w:pStyle w:val="a9"/>
        <w:numPr>
          <w:ilvl w:val="0"/>
          <w:numId w:val="29"/>
        </w:numPr>
        <w:ind w:left="0" w:right="-1" w:firstLine="284"/>
        <w:jc w:val="both"/>
        <w:rPr>
          <w:sz w:val="28"/>
          <w:szCs w:val="28"/>
        </w:rPr>
      </w:pPr>
      <w:r w:rsidRPr="00215450">
        <w:rPr>
          <w:sz w:val="28"/>
          <w:szCs w:val="28"/>
        </w:rPr>
        <w:t>Внести</w:t>
      </w:r>
      <w:r w:rsidR="00A31805" w:rsidRPr="00215450">
        <w:rPr>
          <w:sz w:val="28"/>
          <w:szCs w:val="28"/>
        </w:rPr>
        <w:t xml:space="preserve"> в решение Совета депутатов муниципального округа </w:t>
      </w:r>
      <w:proofErr w:type="spellStart"/>
      <w:r w:rsidR="00A31805" w:rsidRPr="00215450">
        <w:rPr>
          <w:sz w:val="28"/>
          <w:szCs w:val="28"/>
        </w:rPr>
        <w:t>Чертаново</w:t>
      </w:r>
      <w:proofErr w:type="spellEnd"/>
      <w:r w:rsidR="00A31805" w:rsidRPr="00215450">
        <w:rPr>
          <w:sz w:val="28"/>
          <w:szCs w:val="28"/>
        </w:rPr>
        <w:t xml:space="preserve"> Центральное от </w:t>
      </w:r>
      <w:r w:rsidR="004344D2" w:rsidRPr="00215450">
        <w:rPr>
          <w:sz w:val="28"/>
          <w:szCs w:val="28"/>
        </w:rPr>
        <w:t xml:space="preserve"> 18 декабря 2014 года № 01-03-149 «Об утверждении Пр</w:t>
      </w:r>
      <w:r w:rsidR="004344D2" w:rsidRPr="00215450">
        <w:rPr>
          <w:sz w:val="28"/>
          <w:szCs w:val="28"/>
        </w:rPr>
        <w:t>о</w:t>
      </w:r>
      <w:r w:rsidR="004344D2" w:rsidRPr="00215450">
        <w:rPr>
          <w:sz w:val="28"/>
          <w:szCs w:val="28"/>
        </w:rPr>
        <w:t xml:space="preserve">граммы развития муниципального округа </w:t>
      </w:r>
      <w:proofErr w:type="spellStart"/>
      <w:r w:rsidR="004344D2" w:rsidRPr="00215450">
        <w:rPr>
          <w:sz w:val="28"/>
          <w:szCs w:val="28"/>
        </w:rPr>
        <w:t>Чертаново</w:t>
      </w:r>
      <w:proofErr w:type="spellEnd"/>
      <w:r w:rsidR="004344D2" w:rsidRPr="00215450">
        <w:rPr>
          <w:sz w:val="28"/>
          <w:szCs w:val="28"/>
        </w:rPr>
        <w:t xml:space="preserve"> Центральное на</w:t>
      </w:r>
      <w:r w:rsidR="005741C4">
        <w:rPr>
          <w:sz w:val="28"/>
          <w:szCs w:val="28"/>
        </w:rPr>
        <w:t xml:space="preserve"> 2015 год и плановый период 2016  - 2017</w:t>
      </w:r>
      <w:r w:rsidR="004344D2" w:rsidRPr="00215450">
        <w:rPr>
          <w:sz w:val="28"/>
          <w:szCs w:val="28"/>
        </w:rPr>
        <w:t xml:space="preserve"> годов» </w:t>
      </w:r>
      <w:r w:rsidR="00A31805" w:rsidRPr="00215450">
        <w:rPr>
          <w:sz w:val="28"/>
          <w:szCs w:val="28"/>
        </w:rPr>
        <w:t>следующие дополнения:</w:t>
      </w:r>
    </w:p>
    <w:p w:rsidR="00A31805" w:rsidRPr="00215450" w:rsidRDefault="00215450" w:rsidP="00ED0103">
      <w:pPr>
        <w:pStyle w:val="a9"/>
        <w:numPr>
          <w:ilvl w:val="1"/>
          <w:numId w:val="29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805" w:rsidRPr="00215450">
        <w:rPr>
          <w:sz w:val="28"/>
          <w:szCs w:val="28"/>
        </w:rPr>
        <w:t>пункт 2.3. главы 2 приложения к решению дополнить пунктами сл</w:t>
      </w:r>
      <w:r w:rsidR="00A31805" w:rsidRPr="00215450">
        <w:rPr>
          <w:sz w:val="28"/>
          <w:szCs w:val="28"/>
        </w:rPr>
        <w:t>е</w:t>
      </w:r>
      <w:r w:rsidR="00A31805" w:rsidRPr="00215450">
        <w:rPr>
          <w:sz w:val="28"/>
          <w:szCs w:val="28"/>
        </w:rPr>
        <w:t>дующего содержания:</w:t>
      </w:r>
    </w:p>
    <w:p w:rsidR="00291183" w:rsidRDefault="00291183" w:rsidP="004344D2">
      <w:pPr>
        <w:tabs>
          <w:tab w:val="left" w:pos="9922"/>
        </w:tabs>
        <w:ind w:firstLine="284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403"/>
        <w:gridCol w:w="1509"/>
        <w:gridCol w:w="6"/>
        <w:gridCol w:w="1461"/>
        <w:gridCol w:w="1560"/>
        <w:gridCol w:w="1559"/>
      </w:tblGrid>
      <w:tr w:rsidR="00291183" w:rsidRPr="00746E0B" w:rsidTr="00396B46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746E0B" w:rsidRDefault="00291183" w:rsidP="003B346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</w:t>
            </w:r>
            <w:r w:rsidRPr="00746E0B">
              <w:rPr>
                <w:b/>
              </w:rPr>
              <w:t>т</w:t>
            </w:r>
            <w:r w:rsidRPr="00746E0B">
              <w:rPr>
                <w:b/>
              </w:rPr>
              <w:t>венные</w:t>
            </w:r>
          </w:p>
        </w:tc>
      </w:tr>
      <w:tr w:rsidR="00291183" w:rsidRPr="00746E0B" w:rsidTr="00396B46">
        <w:trPr>
          <w:trHeight w:val="288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Default="00291183" w:rsidP="003B34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746E0B" w:rsidRDefault="00291183" w:rsidP="003B34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291183" w:rsidP="0029118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91183">
              <w:rPr>
                <w:bCs/>
                <w:color w:val="000000"/>
              </w:rPr>
              <w:t>11.</w:t>
            </w:r>
            <w:r w:rsidRPr="0029118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A1003">
              <w:rPr>
                <w:color w:val="000000"/>
              </w:rPr>
              <w:t xml:space="preserve">«Музыка Победы»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ный праздник </w:t>
            </w:r>
            <w:r w:rsidRPr="00CA1003">
              <w:rPr>
                <w:color w:val="000000"/>
              </w:rPr>
              <w:t xml:space="preserve">в исполнении духового оркестра </w:t>
            </w:r>
            <w:r w:rsidRPr="00CA1003">
              <w:t>для жит</w:t>
            </w:r>
            <w:r w:rsidRPr="00CA1003">
              <w:t>е</w:t>
            </w:r>
            <w:r w:rsidRPr="00CA1003">
              <w:t xml:space="preserve">лей муниципального округа </w:t>
            </w:r>
            <w:proofErr w:type="spellStart"/>
            <w:r w:rsidRPr="00CA1003">
              <w:t>Чертаново</w:t>
            </w:r>
            <w:proofErr w:type="spellEnd"/>
            <w:r w:rsidRPr="00CA1003">
              <w:t xml:space="preserve"> </w:t>
            </w:r>
            <w:proofErr w:type="gramStart"/>
            <w:r w:rsidRPr="00CA1003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B3659C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E9486F">
              <w:rPr>
                <w:rFonts w:cs="Calibri"/>
                <w:lang w:val="en-US"/>
              </w:rPr>
              <w:t>I</w:t>
            </w:r>
            <w:r w:rsidRPr="0029118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E9486F"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E9486F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291183">
              <w:rPr>
                <w:rFonts w:cs="Calibri"/>
                <w:lang w:val="en-US"/>
              </w:rPr>
              <w:t>I</w:t>
            </w:r>
            <w:r w:rsidR="00291183" w:rsidRPr="00291183">
              <w:rPr>
                <w:rFonts w:cs="Calibri"/>
              </w:rPr>
              <w:t xml:space="preserve"> </w:t>
            </w:r>
            <w:r w:rsidR="0029118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P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70323" w:rsidP="002911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5802">
              <w:rPr>
                <w:bCs/>
                <w:color w:val="000000"/>
              </w:rPr>
              <w:t>12.</w:t>
            </w:r>
            <w:r w:rsidRPr="00970323">
              <w:rPr>
                <w:b/>
                <w:bCs/>
                <w:color w:val="000000"/>
              </w:rPr>
              <w:t xml:space="preserve"> </w:t>
            </w:r>
            <w:r w:rsidRPr="00657E5D">
              <w:rPr>
                <w:color w:val="000000"/>
              </w:rPr>
              <w:t xml:space="preserve">«Позитив в объективе»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стный праздник </w:t>
            </w:r>
            <w:r w:rsidRPr="00657E5D">
              <w:t xml:space="preserve">для жителей муниципального округа </w:t>
            </w:r>
            <w:proofErr w:type="spellStart"/>
            <w:r w:rsidRPr="00657E5D">
              <w:t>Че</w:t>
            </w:r>
            <w:r w:rsidRPr="00657E5D">
              <w:t>р</w:t>
            </w:r>
            <w:r w:rsidRPr="00657E5D">
              <w:t>таново</w:t>
            </w:r>
            <w:proofErr w:type="spellEnd"/>
            <w:r w:rsidRPr="00657E5D">
              <w:t xml:space="preserve"> </w:t>
            </w:r>
            <w:proofErr w:type="gramStart"/>
            <w:r w:rsidRPr="00657E5D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- </w:t>
            </w:r>
            <w:r>
              <w:rPr>
                <w:rFonts w:cs="Calibri"/>
                <w:lang w:val="en-US"/>
              </w:rPr>
              <w:t xml:space="preserve">IV 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– </w:t>
            </w:r>
            <w:r>
              <w:rPr>
                <w:rFonts w:cs="Calibri"/>
                <w:lang w:val="en-US"/>
              </w:rPr>
              <w:t>IV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- </w:t>
            </w:r>
            <w:r>
              <w:rPr>
                <w:rFonts w:cs="Calibri"/>
                <w:lang w:val="en-US"/>
              </w:rPr>
              <w:t xml:space="preserve">IV 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323" w:rsidRDefault="00970323" w:rsidP="00970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B3549B" w:rsidP="00A622BE">
            <w:pPr>
              <w:pStyle w:val="a9"/>
              <w:ind w:left="0"/>
              <w:jc w:val="both"/>
              <w:rPr>
                <w:b/>
                <w:bCs/>
                <w:color w:val="000000"/>
              </w:rPr>
            </w:pPr>
            <w:r w:rsidRPr="00B3549B">
              <w:rPr>
                <w:bCs/>
                <w:color w:val="000000"/>
              </w:rPr>
              <w:t>13.</w:t>
            </w:r>
            <w:r w:rsidRPr="00E23598">
              <w:rPr>
                <w:color w:val="000000"/>
              </w:rPr>
              <w:t xml:space="preserve"> Местный праздник - ко</w:t>
            </w:r>
            <w:r w:rsidRPr="00E23598">
              <w:rPr>
                <w:color w:val="000000"/>
              </w:rPr>
              <w:t>н</w:t>
            </w:r>
            <w:r w:rsidRPr="00E23598">
              <w:rPr>
                <w:color w:val="000000"/>
              </w:rPr>
              <w:t>курс выставка «Кто во что г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>разд» для жителей муниц</w:t>
            </w:r>
            <w:r w:rsidRPr="00E23598">
              <w:rPr>
                <w:color w:val="000000"/>
              </w:rPr>
              <w:t>и</w:t>
            </w:r>
            <w:r w:rsidRPr="00E23598">
              <w:rPr>
                <w:color w:val="000000"/>
              </w:rPr>
              <w:t xml:space="preserve">пального округа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</w:t>
            </w:r>
            <w:proofErr w:type="gramStart"/>
            <w:r w:rsidRPr="00E23598">
              <w:rPr>
                <w:color w:val="000000"/>
              </w:rPr>
              <w:t>Центральное</w:t>
            </w:r>
            <w:proofErr w:type="gramEnd"/>
            <w:r w:rsidRPr="00E23598">
              <w:rPr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A622BE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BE" w:rsidRDefault="00A622BE" w:rsidP="00A622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192D95" w:rsidRDefault="00192D95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92D95">
              <w:rPr>
                <w:bCs/>
                <w:color w:val="000000"/>
              </w:rPr>
              <w:t>14.</w:t>
            </w:r>
            <w:r w:rsidR="009432BA">
              <w:rPr>
                <w:bCs/>
                <w:color w:val="000000"/>
              </w:rPr>
              <w:t xml:space="preserve"> </w:t>
            </w:r>
            <w:r w:rsidR="009432BA" w:rsidRPr="00E23598">
              <w:rPr>
                <w:color w:val="000000"/>
              </w:rPr>
              <w:t>Местный праздник «Ост</w:t>
            </w:r>
            <w:r w:rsidR="009432BA" w:rsidRPr="00E23598">
              <w:rPr>
                <w:color w:val="000000"/>
              </w:rPr>
              <w:t>а</w:t>
            </w:r>
            <w:r w:rsidR="009432BA" w:rsidRPr="00E23598">
              <w:rPr>
                <w:color w:val="000000"/>
              </w:rPr>
              <w:t>вайтесь душой молодыми» для жителей муниципального о</w:t>
            </w:r>
            <w:r w:rsidR="009432BA" w:rsidRPr="00E23598">
              <w:rPr>
                <w:color w:val="000000"/>
              </w:rPr>
              <w:t>к</w:t>
            </w:r>
            <w:r w:rsidR="009432BA" w:rsidRPr="00E23598">
              <w:rPr>
                <w:color w:val="000000"/>
              </w:rPr>
              <w:t xml:space="preserve">руга </w:t>
            </w:r>
            <w:proofErr w:type="spellStart"/>
            <w:r w:rsidR="009432BA" w:rsidRPr="00E23598">
              <w:rPr>
                <w:color w:val="000000"/>
              </w:rPr>
              <w:t>Чертаново</w:t>
            </w:r>
            <w:proofErr w:type="spellEnd"/>
            <w:r w:rsidR="009432BA" w:rsidRPr="00E23598">
              <w:rPr>
                <w:color w:val="000000"/>
              </w:rPr>
              <w:t xml:space="preserve"> </w:t>
            </w:r>
            <w:proofErr w:type="gramStart"/>
            <w:r w:rsidR="009432BA" w:rsidRPr="00E23598"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2BA" w:rsidRDefault="009432BA" w:rsidP="009432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34DE4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Default="00434DE4" w:rsidP="00291183">
            <w:pPr>
              <w:autoSpaceDE w:val="0"/>
              <w:autoSpaceDN w:val="0"/>
              <w:adjustRightInd w:val="0"/>
            </w:pPr>
            <w:r w:rsidRPr="009B15FC">
              <w:rPr>
                <w:bCs/>
                <w:color w:val="000000"/>
              </w:rPr>
              <w:t>15.</w:t>
            </w:r>
            <w:r>
              <w:rPr>
                <w:b/>
                <w:bCs/>
                <w:color w:val="000000"/>
              </w:rPr>
              <w:t xml:space="preserve"> </w:t>
            </w:r>
            <w:r w:rsidRPr="009B15FC">
              <w:t xml:space="preserve">Местный праздник «От </w:t>
            </w:r>
            <w:r w:rsidRPr="009B15FC">
              <w:lastRenderedPageBreak/>
              <w:t xml:space="preserve">сердца к сердцу» для жителей муниципального округа </w:t>
            </w:r>
            <w:proofErr w:type="spellStart"/>
            <w:r w:rsidRPr="009B15FC">
              <w:t>Че</w:t>
            </w:r>
            <w:r w:rsidRPr="009B15FC">
              <w:t>р</w:t>
            </w:r>
            <w:r w:rsidRPr="009B15FC">
              <w:t>таново</w:t>
            </w:r>
            <w:proofErr w:type="spellEnd"/>
            <w:r w:rsidRPr="009B15FC">
              <w:t xml:space="preserve"> </w:t>
            </w:r>
            <w:proofErr w:type="gramStart"/>
            <w:r w:rsidRPr="009B15FC">
              <w:t>Центральное</w:t>
            </w:r>
            <w:proofErr w:type="gramEnd"/>
          </w:p>
          <w:p w:rsidR="00E345A2" w:rsidRDefault="00E345A2" w:rsidP="002911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E4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434DE4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34DE4" w:rsidRPr="00E85303" w:rsidTr="00396B46">
        <w:trPr>
          <w:trHeight w:val="2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85303">
              <w:rPr>
                <w:bCs/>
                <w:color w:val="000000"/>
              </w:rPr>
              <w:lastRenderedPageBreak/>
              <w:t>16.</w:t>
            </w:r>
            <w:r w:rsidRPr="00E85303">
              <w:rPr>
                <w:color w:val="FF0000"/>
              </w:rPr>
              <w:t xml:space="preserve"> </w:t>
            </w:r>
            <w:r w:rsidRPr="00E85303">
              <w:t>Местный праздник «Ста</w:t>
            </w:r>
            <w:r w:rsidRPr="00E85303">
              <w:t>р</w:t>
            </w:r>
            <w:r w:rsidRPr="00E85303">
              <w:t>туем в Новый Год» для жит</w:t>
            </w:r>
            <w:r w:rsidRPr="00E85303">
              <w:t>е</w:t>
            </w:r>
            <w:r w:rsidRPr="00E85303">
              <w:t xml:space="preserve">лей муниципального округа </w:t>
            </w:r>
            <w:proofErr w:type="spellStart"/>
            <w:r w:rsidRPr="00E85303">
              <w:t>Чертаново</w:t>
            </w:r>
            <w:proofErr w:type="spellEnd"/>
            <w:r w:rsidRPr="00E85303">
              <w:t xml:space="preserve"> </w:t>
            </w:r>
            <w:proofErr w:type="gramStart"/>
            <w:r w:rsidRPr="00E85303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5303"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548D9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8D9" w:rsidRPr="00382AA2" w:rsidRDefault="002548D9" w:rsidP="002548D9">
            <w:pPr>
              <w:jc w:val="both"/>
              <w:rPr>
                <w:color w:val="000000"/>
              </w:rPr>
            </w:pPr>
            <w:r w:rsidRPr="002548D9">
              <w:t xml:space="preserve">17. </w:t>
            </w:r>
            <w:r>
              <w:t>Местный праздник</w:t>
            </w:r>
            <w:r w:rsidRPr="00382AA2">
              <w:t xml:space="preserve"> «Мел</w:t>
            </w:r>
            <w:r w:rsidRPr="00382AA2">
              <w:t>о</w:t>
            </w:r>
            <w:r w:rsidRPr="00382AA2">
              <w:t>дия парка» в исполнении д</w:t>
            </w:r>
            <w:r w:rsidRPr="00382AA2">
              <w:t>у</w:t>
            </w:r>
            <w:r w:rsidRPr="00382AA2">
              <w:t xml:space="preserve">хового оркестра для жителей муниципального округа </w:t>
            </w:r>
            <w:proofErr w:type="spellStart"/>
            <w:r w:rsidRPr="00382AA2">
              <w:t>Че</w:t>
            </w:r>
            <w:r w:rsidRPr="00382AA2">
              <w:t>р</w:t>
            </w:r>
            <w:r w:rsidRPr="00382AA2">
              <w:t>таново</w:t>
            </w:r>
            <w:proofErr w:type="spellEnd"/>
            <w:r w:rsidRPr="00382AA2">
              <w:t xml:space="preserve"> </w:t>
            </w:r>
            <w:proofErr w:type="gramStart"/>
            <w:r w:rsidRPr="00382AA2">
              <w:t>Центральное</w:t>
            </w:r>
            <w:proofErr w:type="gramEnd"/>
            <w:r w:rsidRPr="00382AA2">
              <w:t xml:space="preserve">» </w:t>
            </w:r>
            <w:r w:rsidRPr="00382AA2">
              <w:rPr>
                <w:color w:val="000000"/>
              </w:rPr>
              <w:t>в кол</w:t>
            </w:r>
            <w:r w:rsidRPr="00382AA2">
              <w:rPr>
                <w:color w:val="000000"/>
              </w:rPr>
              <w:t>и</w:t>
            </w:r>
            <w:r w:rsidRPr="00382AA2">
              <w:rPr>
                <w:color w:val="000000"/>
              </w:rPr>
              <w:t>честве 10</w:t>
            </w:r>
            <w:r w:rsidRPr="00382AA2">
              <w:rPr>
                <w:color w:val="FF0000"/>
              </w:rPr>
              <w:t xml:space="preserve"> </w:t>
            </w:r>
            <w:r w:rsidRPr="00382AA2">
              <w:rPr>
                <w:color w:val="000000"/>
              </w:rPr>
              <w:t xml:space="preserve">(десяти). </w:t>
            </w:r>
          </w:p>
          <w:p w:rsidR="002548D9" w:rsidRPr="00434DE4" w:rsidRDefault="002548D9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0F617C" w:rsidRDefault="000F617C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2548D9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2548D9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E4" w:rsidRDefault="004379E4" w:rsidP="004379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548D9" w:rsidRDefault="002548D9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291183" w:rsidRPr="004344D2" w:rsidRDefault="00291183" w:rsidP="004344D2">
      <w:pPr>
        <w:tabs>
          <w:tab w:val="left" w:pos="9922"/>
        </w:tabs>
        <w:ind w:firstLine="284"/>
        <w:jc w:val="both"/>
        <w:rPr>
          <w:sz w:val="28"/>
          <w:szCs w:val="28"/>
        </w:rPr>
      </w:pPr>
    </w:p>
    <w:p w:rsidR="00215450" w:rsidRDefault="00D40840" w:rsidP="00215450">
      <w:pPr>
        <w:pStyle w:val="a9"/>
        <w:numPr>
          <w:ilvl w:val="1"/>
          <w:numId w:val="29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450" w:rsidRPr="00215450">
        <w:rPr>
          <w:sz w:val="28"/>
          <w:szCs w:val="28"/>
        </w:rPr>
        <w:t xml:space="preserve">пункт </w:t>
      </w:r>
      <w:r w:rsidR="00215450">
        <w:rPr>
          <w:sz w:val="28"/>
          <w:szCs w:val="28"/>
        </w:rPr>
        <w:t>2.4</w:t>
      </w:r>
      <w:r w:rsidR="00215450" w:rsidRPr="00215450">
        <w:rPr>
          <w:sz w:val="28"/>
          <w:szCs w:val="28"/>
        </w:rPr>
        <w:t>. главы 2 приложения к решению дополнить пунктами сл</w:t>
      </w:r>
      <w:r w:rsidR="00215450" w:rsidRPr="00215450">
        <w:rPr>
          <w:sz w:val="28"/>
          <w:szCs w:val="28"/>
        </w:rPr>
        <w:t>е</w:t>
      </w:r>
      <w:r w:rsidR="00215450" w:rsidRPr="00215450">
        <w:rPr>
          <w:sz w:val="28"/>
          <w:szCs w:val="28"/>
        </w:rPr>
        <w:t>дующего содержания:</w:t>
      </w:r>
    </w:p>
    <w:p w:rsidR="00D40840" w:rsidRPr="00215450" w:rsidRDefault="00D40840" w:rsidP="00D40840">
      <w:pPr>
        <w:pStyle w:val="a9"/>
        <w:ind w:left="284" w:right="-1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5"/>
        <w:gridCol w:w="1701"/>
        <w:gridCol w:w="1560"/>
        <w:gridCol w:w="1701"/>
        <w:gridCol w:w="1561"/>
      </w:tblGrid>
      <w:tr w:rsid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F40D26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40840" w:rsidTr="00396B46">
        <w:trPr>
          <w:trHeight w:val="1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</w:t>
            </w:r>
            <w:r w:rsidRPr="00746E0B">
              <w:rPr>
                <w:b/>
              </w:rPr>
              <w:t>т</w:t>
            </w:r>
            <w:r w:rsidRPr="00746E0B">
              <w:rPr>
                <w:b/>
              </w:rPr>
              <w:t>венные</w:t>
            </w:r>
          </w:p>
        </w:tc>
      </w:tr>
      <w:tr w:rsidR="00D40840" w:rsidRP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D4084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 xml:space="preserve">10. </w:t>
            </w:r>
            <w:r w:rsidRPr="00E23598">
              <w:rPr>
                <w:color w:val="000000"/>
              </w:rPr>
              <w:t xml:space="preserve">«Будущее страны без наркотиков!» для жителей  муниципального округа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B3659C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851D5" w:rsidRP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293BCE" w:rsidRDefault="00B851D5" w:rsidP="00D40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BCE">
              <w:rPr>
                <w:color w:val="000000"/>
              </w:rPr>
              <w:t>11.</w:t>
            </w:r>
            <w:r w:rsidRPr="00E23598">
              <w:rPr>
                <w:color w:val="000000"/>
              </w:rPr>
              <w:t xml:space="preserve"> «День герба и флага муниципального образ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 xml:space="preserve">вания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</w:t>
            </w:r>
            <w:proofErr w:type="gramStart"/>
            <w:r w:rsidRPr="00E23598">
              <w:rPr>
                <w:color w:val="000000"/>
              </w:rPr>
              <w:t>Це</w:t>
            </w:r>
            <w:r w:rsidRPr="00E23598">
              <w:rPr>
                <w:color w:val="000000"/>
              </w:rPr>
              <w:t>н</w:t>
            </w:r>
            <w:r w:rsidRPr="00E23598">
              <w:rPr>
                <w:color w:val="000000"/>
              </w:rPr>
              <w:t>тральное</w:t>
            </w:r>
            <w:proofErr w:type="gramEnd"/>
            <w:r w:rsidRPr="00E23598">
              <w:rPr>
                <w:color w:val="000000"/>
              </w:rPr>
              <w:t xml:space="preserve"> в городе Мос</w:t>
            </w:r>
            <w:r w:rsidRPr="00E23598">
              <w:rPr>
                <w:color w:val="000000"/>
              </w:rPr>
              <w:t>к</w:t>
            </w:r>
            <w:r w:rsidRPr="00E23598">
              <w:rPr>
                <w:color w:val="000000"/>
              </w:rPr>
              <w:t>ве» для жителей муниц</w:t>
            </w:r>
            <w:r w:rsidRPr="00E23598">
              <w:rPr>
                <w:color w:val="000000"/>
              </w:rPr>
              <w:t>и</w:t>
            </w:r>
            <w:r w:rsidRPr="00E23598">
              <w:rPr>
                <w:color w:val="000000"/>
              </w:rPr>
              <w:t xml:space="preserve">пального округа </w:t>
            </w:r>
            <w:proofErr w:type="spellStart"/>
            <w:r w:rsidRPr="00E23598">
              <w:rPr>
                <w:color w:val="000000"/>
              </w:rPr>
              <w:t>Чертан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>во</w:t>
            </w:r>
            <w:proofErr w:type="spellEnd"/>
            <w:r w:rsidRPr="00E23598">
              <w:rPr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1D5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B851D5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A1951" w:rsidRDefault="009A1951" w:rsidP="009A1951">
      <w:pPr>
        <w:rPr>
          <w:b/>
          <w:color w:val="FF0000"/>
          <w:sz w:val="28"/>
          <w:szCs w:val="28"/>
        </w:rPr>
      </w:pPr>
    </w:p>
    <w:p w:rsidR="009A1951" w:rsidRDefault="006E6513" w:rsidP="00332A14">
      <w:pPr>
        <w:pStyle w:val="a9"/>
        <w:numPr>
          <w:ilvl w:val="1"/>
          <w:numId w:val="2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главу</w:t>
      </w:r>
      <w:r w:rsidR="009A1951" w:rsidRPr="00947E62">
        <w:rPr>
          <w:sz w:val="28"/>
          <w:szCs w:val="28"/>
        </w:rPr>
        <w:t xml:space="preserve"> 5 приложения к решению</w:t>
      </w:r>
      <w:r w:rsidR="004807C7">
        <w:rPr>
          <w:sz w:val="28"/>
          <w:szCs w:val="28"/>
        </w:rPr>
        <w:t xml:space="preserve"> </w:t>
      </w:r>
      <w:r w:rsidR="00F429A0">
        <w:rPr>
          <w:sz w:val="28"/>
          <w:szCs w:val="28"/>
        </w:rPr>
        <w:t>изло</w:t>
      </w:r>
      <w:r w:rsidR="004807C7">
        <w:rPr>
          <w:sz w:val="28"/>
          <w:szCs w:val="28"/>
        </w:rPr>
        <w:t>жить в следующей редакции:</w:t>
      </w:r>
    </w:p>
    <w:p w:rsidR="004807C7" w:rsidRDefault="004807C7" w:rsidP="004807C7">
      <w:pPr>
        <w:pStyle w:val="a9"/>
        <w:ind w:left="284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261"/>
        <w:gridCol w:w="2411"/>
        <w:gridCol w:w="2324"/>
        <w:gridCol w:w="1502"/>
      </w:tblGrid>
      <w:tr w:rsidR="00B04081" w:rsidRPr="00B04081" w:rsidTr="00396B46">
        <w:trPr>
          <w:trHeight w:val="5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2015 год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Плановый период</w:t>
            </w:r>
          </w:p>
        </w:tc>
      </w:tr>
      <w:tr w:rsidR="00B04081" w:rsidRPr="00B04081" w:rsidTr="00396B46">
        <w:trPr>
          <w:trHeight w:val="5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2017 год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Расходы на решение вопр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сов местного значения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A5025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6 186,3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4 701,7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7 689,0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 из них: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04081" w:rsidRPr="00B04081" w:rsidTr="00FE4CCF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приятиях через каналы тел</w:t>
            </w:r>
            <w:r w:rsidRPr="002F13B8">
              <w:rPr>
                <w:bCs/>
                <w:color w:val="000000"/>
                <w:lang w:eastAsia="en-US"/>
              </w:rPr>
              <w:t>е</w:t>
            </w:r>
            <w:r w:rsidRPr="002F13B8">
              <w:rPr>
                <w:bCs/>
                <w:color w:val="000000"/>
                <w:lang w:eastAsia="en-US"/>
              </w:rPr>
              <w:t>видения и радиовещания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2F13B8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</w:t>
            </w:r>
            <w:r w:rsidR="00B04081"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154,0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154,0</w:t>
            </w:r>
          </w:p>
        </w:tc>
      </w:tr>
      <w:tr w:rsidR="00B04081" w:rsidRPr="00B04081" w:rsidTr="00FE4CCF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 xml:space="preserve">приятиях в периодической </w:t>
            </w:r>
            <w:r w:rsidRPr="002F13B8">
              <w:rPr>
                <w:bCs/>
                <w:color w:val="000000"/>
                <w:lang w:eastAsia="en-US"/>
              </w:rPr>
              <w:lastRenderedPageBreak/>
              <w:t>печати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2F13B8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B04081"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873,7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293,0</w:t>
            </w:r>
          </w:p>
        </w:tc>
      </w:tr>
      <w:tr w:rsidR="00B04081" w:rsidRPr="00B04081" w:rsidTr="00396B46">
        <w:trPr>
          <w:trHeight w:val="7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362,5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362,5</w:t>
            </w: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Организация местных праз</w:t>
            </w:r>
            <w:r w:rsidRPr="002F13B8">
              <w:rPr>
                <w:bCs/>
                <w:color w:val="000000"/>
                <w:lang w:eastAsia="en-US"/>
              </w:rPr>
              <w:t>д</w:t>
            </w:r>
            <w:r w:rsidRPr="002F13B8">
              <w:rPr>
                <w:bCs/>
                <w:color w:val="000000"/>
                <w:lang w:eastAsia="en-US"/>
              </w:rPr>
              <w:t>ников и участие в провед</w:t>
            </w:r>
            <w:r w:rsidRPr="002F13B8">
              <w:rPr>
                <w:bCs/>
                <w:color w:val="000000"/>
                <w:lang w:eastAsia="en-US"/>
              </w:rPr>
              <w:t>е</w:t>
            </w:r>
            <w:r w:rsidRPr="002F13B8">
              <w:rPr>
                <w:bCs/>
                <w:color w:val="000000"/>
                <w:lang w:eastAsia="en-US"/>
              </w:rPr>
              <w:t>нии городских праздничных мероприятий, приобретение цветов, флагов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60037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3 8</w:t>
            </w:r>
            <w:r w:rsidR="008442BF">
              <w:rPr>
                <w:bCs/>
                <w:color w:val="000000"/>
                <w:lang w:eastAsia="en-US"/>
              </w:rPr>
              <w:t>29,1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2558,1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2559,6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Другие общегосударстве</w:t>
            </w:r>
            <w:r w:rsidRPr="002F13B8">
              <w:rPr>
                <w:bCs/>
                <w:color w:val="000000"/>
                <w:lang w:eastAsia="en-US"/>
              </w:rPr>
              <w:t>н</w:t>
            </w:r>
            <w:r w:rsidRPr="002F13B8">
              <w:rPr>
                <w:bCs/>
                <w:color w:val="000000"/>
                <w:lang w:eastAsia="en-US"/>
              </w:rPr>
              <w:t>ные вопросы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229,3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235,5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235,5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Обеспечение проведения в</w:t>
            </w:r>
            <w:r w:rsidRPr="002F13B8">
              <w:rPr>
                <w:bCs/>
                <w:color w:val="000000"/>
                <w:lang w:eastAsia="en-US"/>
              </w:rPr>
              <w:t>ы</w:t>
            </w:r>
            <w:r w:rsidRPr="002F13B8">
              <w:rPr>
                <w:bCs/>
                <w:color w:val="000000"/>
                <w:lang w:eastAsia="en-US"/>
              </w:rPr>
              <w:t>боров и референдумов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3 566,5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Содержание органов местн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го самоуправления</w:t>
            </w:r>
          </w:p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D6191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9 5</w:t>
            </w:r>
            <w:r w:rsidR="008442BF">
              <w:rPr>
                <w:bCs/>
                <w:color w:val="000000"/>
                <w:lang w:eastAsia="en-US"/>
              </w:rPr>
              <w:t>71,8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10 769,3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10 769,3</w:t>
            </w: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Обеспечение функционир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вания представительных о</w:t>
            </w:r>
            <w:r w:rsidRPr="002F13B8">
              <w:rPr>
                <w:bCs/>
                <w:color w:val="000000"/>
                <w:lang w:eastAsia="en-US"/>
              </w:rPr>
              <w:t>р</w:t>
            </w:r>
            <w:r w:rsidRPr="002F13B8">
              <w:rPr>
                <w:bCs/>
                <w:color w:val="000000"/>
                <w:lang w:eastAsia="en-US"/>
              </w:rPr>
              <w:t>ганов муниципального обр</w:t>
            </w:r>
            <w:r w:rsidRPr="002F13B8">
              <w:rPr>
                <w:bCs/>
                <w:color w:val="000000"/>
                <w:lang w:eastAsia="en-US"/>
              </w:rPr>
              <w:t>а</w:t>
            </w:r>
            <w:r w:rsidRPr="002F13B8">
              <w:rPr>
                <w:bCs/>
                <w:color w:val="000000"/>
                <w:lang w:eastAsia="en-US"/>
              </w:rPr>
              <w:t>зования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</w:t>
            </w:r>
            <w:r w:rsidR="008442BF">
              <w:rPr>
                <w:bCs/>
                <w:color w:val="000000"/>
                <w:lang w:eastAsia="en-US"/>
              </w:rPr>
              <w:t>858,4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218,4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218,4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 xml:space="preserve">Всего расходов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</w:t>
            </w:r>
            <w:r w:rsidR="008442BF">
              <w:rPr>
                <w:bCs/>
                <w:color w:val="000000"/>
                <w:lang w:eastAsia="en-US"/>
              </w:rPr>
              <w:t>8 616,5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15 689,4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18 676,7</w:t>
            </w:r>
          </w:p>
        </w:tc>
      </w:tr>
    </w:tbl>
    <w:p w:rsidR="00947E62" w:rsidRPr="00B31B98" w:rsidRDefault="00947E62" w:rsidP="00B31B9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A85FD9" w:rsidRPr="004379E4" w:rsidRDefault="00A85FD9" w:rsidP="004379E4">
      <w:pPr>
        <w:ind w:firstLine="426"/>
        <w:jc w:val="both"/>
        <w:rPr>
          <w:sz w:val="28"/>
          <w:szCs w:val="28"/>
          <w:u w:val="single"/>
        </w:rPr>
      </w:pPr>
      <w:r w:rsidRPr="004379E4">
        <w:rPr>
          <w:sz w:val="28"/>
          <w:szCs w:val="28"/>
        </w:rPr>
        <w:t xml:space="preserve"> 2.</w:t>
      </w:r>
      <w:r w:rsidRPr="00C95EAF">
        <w:t xml:space="preserve">  </w:t>
      </w:r>
      <w:r w:rsidR="00416C40" w:rsidRPr="004379E4">
        <w:rPr>
          <w:sz w:val="28"/>
          <w:szCs w:val="28"/>
        </w:rPr>
        <w:t>Опубликовать н</w:t>
      </w:r>
      <w:r w:rsidRPr="004379E4">
        <w:rPr>
          <w:sz w:val="28"/>
          <w:szCs w:val="28"/>
        </w:rPr>
        <w:t>астоящее решение в бюллетене «Московский муниц</w:t>
      </w:r>
      <w:r w:rsidRPr="004379E4">
        <w:rPr>
          <w:sz w:val="28"/>
          <w:szCs w:val="28"/>
        </w:rPr>
        <w:t>и</w:t>
      </w:r>
      <w:r w:rsidRPr="004379E4">
        <w:rPr>
          <w:sz w:val="28"/>
          <w:szCs w:val="28"/>
        </w:rPr>
        <w:t>пальный вестн</w:t>
      </w:r>
      <w:r w:rsidR="004379E4" w:rsidRPr="004379E4">
        <w:rPr>
          <w:sz w:val="28"/>
          <w:szCs w:val="28"/>
        </w:rPr>
        <w:t xml:space="preserve">ик» и разместить на официальном сайте </w:t>
      </w:r>
      <w:hyperlink r:id="rId8" w:history="1">
        <w:r w:rsidR="004379E4" w:rsidRPr="004379E4">
          <w:rPr>
            <w:rStyle w:val="ad"/>
            <w:sz w:val="28"/>
            <w:szCs w:val="28"/>
            <w:lang w:val="en-US"/>
          </w:rPr>
          <w:t>http</w:t>
        </w:r>
        <w:r w:rsidR="004379E4" w:rsidRPr="004379E4">
          <w:rPr>
            <w:rStyle w:val="ad"/>
            <w:sz w:val="28"/>
            <w:szCs w:val="28"/>
          </w:rPr>
          <w:t>://</w:t>
        </w:r>
        <w:proofErr w:type="spellStart"/>
        <w:r w:rsidR="004379E4" w:rsidRPr="004379E4">
          <w:rPr>
            <w:rStyle w:val="ad"/>
            <w:sz w:val="28"/>
            <w:szCs w:val="28"/>
            <w:lang w:val="en-US"/>
          </w:rPr>
          <w:t>chertanovocentr</w:t>
        </w:r>
        <w:proofErr w:type="spellEnd"/>
        <w:r w:rsidR="004379E4" w:rsidRPr="004379E4">
          <w:rPr>
            <w:rStyle w:val="ad"/>
            <w:sz w:val="28"/>
            <w:szCs w:val="28"/>
          </w:rPr>
          <w:t>.</w:t>
        </w:r>
        <w:proofErr w:type="spellStart"/>
        <w:r w:rsidR="004379E4" w:rsidRPr="004379E4">
          <w:rPr>
            <w:rStyle w:val="ad"/>
            <w:sz w:val="28"/>
            <w:szCs w:val="28"/>
            <w:lang w:val="en-US"/>
          </w:rPr>
          <w:t>ru</w:t>
        </w:r>
        <w:proofErr w:type="spellEnd"/>
        <w:r w:rsidR="004379E4" w:rsidRPr="004379E4">
          <w:rPr>
            <w:rStyle w:val="ad"/>
            <w:sz w:val="28"/>
            <w:szCs w:val="28"/>
          </w:rPr>
          <w:t>/</w:t>
        </w:r>
      </w:hyperlink>
      <w:r w:rsidR="004379E4" w:rsidRPr="004379E4">
        <w:rPr>
          <w:sz w:val="28"/>
          <w:szCs w:val="28"/>
          <w:u w:val="single"/>
        </w:rPr>
        <w:t>.</w:t>
      </w:r>
    </w:p>
    <w:p w:rsidR="00E705EB" w:rsidRDefault="00A85FD9" w:rsidP="00A31805">
      <w:pPr>
        <w:jc w:val="both"/>
        <w:rPr>
          <w:b/>
          <w:sz w:val="28"/>
          <w:szCs w:val="28"/>
        </w:rPr>
      </w:pPr>
      <w:r w:rsidRPr="002548D9">
        <w:rPr>
          <w:sz w:val="28"/>
          <w:szCs w:val="28"/>
        </w:rPr>
        <w:t xml:space="preserve">      3. Контроль за выполнением настоящего решения возложить на </w:t>
      </w:r>
      <w:r w:rsidRPr="002548D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2548D9">
        <w:rPr>
          <w:b/>
          <w:sz w:val="28"/>
          <w:szCs w:val="28"/>
        </w:rPr>
        <w:t>Чертаново</w:t>
      </w:r>
      <w:proofErr w:type="spellEnd"/>
      <w:r w:rsidRPr="002548D9">
        <w:rPr>
          <w:b/>
          <w:sz w:val="28"/>
          <w:szCs w:val="28"/>
        </w:rPr>
        <w:t xml:space="preserve"> </w:t>
      </w:r>
      <w:proofErr w:type="gramStart"/>
      <w:r w:rsidRPr="002548D9">
        <w:rPr>
          <w:b/>
          <w:sz w:val="28"/>
          <w:szCs w:val="28"/>
        </w:rPr>
        <w:t>Центральное</w:t>
      </w:r>
      <w:proofErr w:type="gramEnd"/>
      <w:r w:rsidRPr="002548D9">
        <w:rPr>
          <w:b/>
          <w:sz w:val="28"/>
          <w:szCs w:val="28"/>
        </w:rPr>
        <w:t xml:space="preserve"> </w:t>
      </w:r>
      <w:proofErr w:type="spellStart"/>
      <w:r w:rsidRPr="002548D9">
        <w:rPr>
          <w:b/>
          <w:sz w:val="28"/>
          <w:szCs w:val="28"/>
        </w:rPr>
        <w:t>Пожарову</w:t>
      </w:r>
      <w:proofErr w:type="spellEnd"/>
      <w:r w:rsidRPr="002548D9">
        <w:rPr>
          <w:b/>
          <w:sz w:val="28"/>
          <w:szCs w:val="28"/>
        </w:rPr>
        <w:t xml:space="preserve"> Н.И.</w:t>
      </w:r>
    </w:p>
    <w:p w:rsidR="004379E4" w:rsidRDefault="004379E4" w:rsidP="00A31805">
      <w:pPr>
        <w:jc w:val="both"/>
        <w:rPr>
          <w:b/>
          <w:sz w:val="28"/>
          <w:szCs w:val="28"/>
        </w:rPr>
      </w:pPr>
    </w:p>
    <w:p w:rsidR="00C84314" w:rsidRPr="002548D9" w:rsidRDefault="00C84314" w:rsidP="00A31805">
      <w:pPr>
        <w:jc w:val="both"/>
        <w:rPr>
          <w:b/>
          <w:sz w:val="28"/>
          <w:szCs w:val="28"/>
        </w:rPr>
      </w:pPr>
    </w:p>
    <w:p w:rsidR="00A85FD9" w:rsidRPr="002548D9" w:rsidRDefault="00A85FD9" w:rsidP="00A85FD9">
      <w:pPr>
        <w:jc w:val="both"/>
        <w:rPr>
          <w:b/>
          <w:sz w:val="28"/>
          <w:szCs w:val="28"/>
        </w:rPr>
      </w:pPr>
      <w:r w:rsidRPr="002548D9">
        <w:rPr>
          <w:b/>
          <w:sz w:val="28"/>
          <w:szCs w:val="28"/>
        </w:rPr>
        <w:t xml:space="preserve">Глава муниципального округа </w:t>
      </w:r>
    </w:p>
    <w:p w:rsidR="00BE4344" w:rsidRPr="002548D9" w:rsidRDefault="00A85FD9" w:rsidP="00A85FD9">
      <w:pPr>
        <w:jc w:val="both"/>
        <w:rPr>
          <w:b/>
          <w:sz w:val="28"/>
          <w:szCs w:val="28"/>
        </w:rPr>
        <w:sectPr w:rsidR="00BE4344" w:rsidRPr="002548D9" w:rsidSect="00E85303">
          <w:footerReference w:type="default" r:id="rId9"/>
          <w:pgSz w:w="11906" w:h="16838"/>
          <w:pgMar w:top="993" w:right="850" w:bottom="709" w:left="1701" w:header="708" w:footer="0" w:gutter="0"/>
          <w:pgNumType w:start="1" w:chapStyle="1"/>
          <w:cols w:space="708"/>
          <w:docGrid w:linePitch="360"/>
        </w:sectPr>
      </w:pPr>
      <w:proofErr w:type="spellStart"/>
      <w:r w:rsidRPr="002548D9">
        <w:rPr>
          <w:b/>
          <w:sz w:val="28"/>
          <w:szCs w:val="28"/>
        </w:rPr>
        <w:t>Чертаново</w:t>
      </w:r>
      <w:proofErr w:type="spellEnd"/>
      <w:r w:rsidRPr="002548D9">
        <w:rPr>
          <w:b/>
          <w:sz w:val="28"/>
          <w:szCs w:val="28"/>
        </w:rPr>
        <w:t xml:space="preserve"> Центральное                                        </w:t>
      </w:r>
      <w:r w:rsidR="00F748C9" w:rsidRPr="002548D9">
        <w:rPr>
          <w:b/>
          <w:sz w:val="28"/>
          <w:szCs w:val="28"/>
        </w:rPr>
        <w:t xml:space="preserve">                   Н.И. </w:t>
      </w:r>
      <w:proofErr w:type="spellStart"/>
      <w:r w:rsidR="00F748C9" w:rsidRPr="002548D9">
        <w:rPr>
          <w:b/>
          <w:sz w:val="28"/>
          <w:szCs w:val="28"/>
        </w:rPr>
        <w:t>Пожаров</w:t>
      </w:r>
      <w:r w:rsidR="00BC36C6" w:rsidRPr="002548D9">
        <w:rPr>
          <w:b/>
          <w:sz w:val="28"/>
          <w:szCs w:val="28"/>
        </w:rPr>
        <w:t>а</w:t>
      </w:r>
      <w:proofErr w:type="spellEnd"/>
    </w:p>
    <w:p w:rsidR="008111F0" w:rsidRDefault="008111F0" w:rsidP="00BC36C6">
      <w:pPr>
        <w:rPr>
          <w:sz w:val="26"/>
          <w:szCs w:val="26"/>
        </w:rPr>
      </w:pPr>
    </w:p>
    <w:sectPr w:rsidR="008111F0" w:rsidSect="00F748C9">
      <w:pgSz w:w="11906" w:h="16838"/>
      <w:pgMar w:top="1134" w:right="850" w:bottom="28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D5" w:rsidRDefault="000F13D5" w:rsidP="00AD5A0F">
      <w:r>
        <w:separator/>
      </w:r>
    </w:p>
  </w:endnote>
  <w:endnote w:type="continuationSeparator" w:id="0">
    <w:p w:rsidR="000F13D5" w:rsidRDefault="000F13D5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7B" w:rsidRDefault="00C0677B">
    <w:pPr>
      <w:pStyle w:val="af4"/>
      <w:jc w:val="right"/>
    </w:pPr>
  </w:p>
  <w:p w:rsidR="00C0677B" w:rsidRPr="00F77F07" w:rsidRDefault="00C0677B" w:rsidP="00F77F0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D5" w:rsidRDefault="000F13D5" w:rsidP="00AD5A0F">
      <w:r>
        <w:separator/>
      </w:r>
    </w:p>
  </w:footnote>
  <w:footnote w:type="continuationSeparator" w:id="0">
    <w:p w:rsidR="000F13D5" w:rsidRDefault="000F13D5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2">
    <w:nsid w:val="0942627E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0252070"/>
    <w:multiLevelType w:val="hybridMultilevel"/>
    <w:tmpl w:val="3BD02656"/>
    <w:lvl w:ilvl="0" w:tplc="C354EE3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343E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7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3621FB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22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3D87C0F"/>
    <w:multiLevelType w:val="hybridMultilevel"/>
    <w:tmpl w:val="4872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2"/>
  </w:num>
  <w:num w:numId="5">
    <w:abstractNumId w:val="23"/>
  </w:num>
  <w:num w:numId="6">
    <w:abstractNumId w:val="16"/>
  </w:num>
  <w:num w:numId="7">
    <w:abstractNumId w:val="9"/>
  </w:num>
  <w:num w:numId="8">
    <w:abstractNumId w:val="10"/>
  </w:num>
  <w:num w:numId="9">
    <w:abstractNumId w:val="30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26"/>
  </w:num>
  <w:num w:numId="15">
    <w:abstractNumId w:val="15"/>
  </w:num>
  <w:num w:numId="16">
    <w:abstractNumId w:val="19"/>
  </w:num>
  <w:num w:numId="17">
    <w:abstractNumId w:val="28"/>
  </w:num>
  <w:num w:numId="18">
    <w:abstractNumId w:val="25"/>
  </w:num>
  <w:num w:numId="19">
    <w:abstractNumId w:val="17"/>
  </w:num>
  <w:num w:numId="20">
    <w:abstractNumId w:val="4"/>
  </w:num>
  <w:num w:numId="21">
    <w:abstractNumId w:val="3"/>
  </w:num>
  <w:num w:numId="22">
    <w:abstractNumId w:val="8"/>
  </w:num>
  <w:num w:numId="23">
    <w:abstractNumId w:val="24"/>
  </w:num>
  <w:num w:numId="24">
    <w:abstractNumId w:val="27"/>
  </w:num>
  <w:num w:numId="25">
    <w:abstractNumId w:val="31"/>
  </w:num>
  <w:num w:numId="26">
    <w:abstractNumId w:val="1"/>
  </w:num>
  <w:num w:numId="27">
    <w:abstractNumId w:val="5"/>
  </w:num>
  <w:num w:numId="28">
    <w:abstractNumId w:val="29"/>
  </w:num>
  <w:num w:numId="29">
    <w:abstractNumId w:val="21"/>
  </w:num>
  <w:num w:numId="30">
    <w:abstractNumId w:val="2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12FE7"/>
    <w:rsid w:val="00033AB6"/>
    <w:rsid w:val="000660DE"/>
    <w:rsid w:val="00075DC3"/>
    <w:rsid w:val="0008761C"/>
    <w:rsid w:val="00090459"/>
    <w:rsid w:val="000967C1"/>
    <w:rsid w:val="000A6589"/>
    <w:rsid w:val="000B03BA"/>
    <w:rsid w:val="000C4BB8"/>
    <w:rsid w:val="000C5A25"/>
    <w:rsid w:val="000D192F"/>
    <w:rsid w:val="000E25C8"/>
    <w:rsid w:val="000F13D5"/>
    <w:rsid w:val="000F617C"/>
    <w:rsid w:val="001002E5"/>
    <w:rsid w:val="00144E35"/>
    <w:rsid w:val="00146ACA"/>
    <w:rsid w:val="00165381"/>
    <w:rsid w:val="00166EB5"/>
    <w:rsid w:val="001732E7"/>
    <w:rsid w:val="00176BAE"/>
    <w:rsid w:val="00192D95"/>
    <w:rsid w:val="00195DFC"/>
    <w:rsid w:val="001A27B5"/>
    <w:rsid w:val="001C697C"/>
    <w:rsid w:val="001D542A"/>
    <w:rsid w:val="001E0A5F"/>
    <w:rsid w:val="001F1D04"/>
    <w:rsid w:val="00215450"/>
    <w:rsid w:val="00222B1B"/>
    <w:rsid w:val="00226210"/>
    <w:rsid w:val="00230249"/>
    <w:rsid w:val="002506BA"/>
    <w:rsid w:val="002548D9"/>
    <w:rsid w:val="00291183"/>
    <w:rsid w:val="0029353B"/>
    <w:rsid w:val="00293BCE"/>
    <w:rsid w:val="002A5A0F"/>
    <w:rsid w:val="002D4F35"/>
    <w:rsid w:val="002D7B90"/>
    <w:rsid w:val="002D7CD4"/>
    <w:rsid w:val="002E29E4"/>
    <w:rsid w:val="002F13B8"/>
    <w:rsid w:val="002F61DA"/>
    <w:rsid w:val="00301140"/>
    <w:rsid w:val="00315259"/>
    <w:rsid w:val="00332A14"/>
    <w:rsid w:val="00336A6C"/>
    <w:rsid w:val="00344AFB"/>
    <w:rsid w:val="00361947"/>
    <w:rsid w:val="003670BD"/>
    <w:rsid w:val="0037081C"/>
    <w:rsid w:val="003865A4"/>
    <w:rsid w:val="0039456E"/>
    <w:rsid w:val="00396B46"/>
    <w:rsid w:val="003A6E4B"/>
    <w:rsid w:val="003F5053"/>
    <w:rsid w:val="003F680F"/>
    <w:rsid w:val="00413AA2"/>
    <w:rsid w:val="004154BB"/>
    <w:rsid w:val="0041631C"/>
    <w:rsid w:val="00416C40"/>
    <w:rsid w:val="00420FD5"/>
    <w:rsid w:val="004344D2"/>
    <w:rsid w:val="00434DE4"/>
    <w:rsid w:val="004379E4"/>
    <w:rsid w:val="004612A1"/>
    <w:rsid w:val="00477531"/>
    <w:rsid w:val="004807C7"/>
    <w:rsid w:val="00490E66"/>
    <w:rsid w:val="004A0FED"/>
    <w:rsid w:val="004B369A"/>
    <w:rsid w:val="004C3DF8"/>
    <w:rsid w:val="004D1DAA"/>
    <w:rsid w:val="004E13AF"/>
    <w:rsid w:val="0051324B"/>
    <w:rsid w:val="00514E0F"/>
    <w:rsid w:val="0056381D"/>
    <w:rsid w:val="00565FB1"/>
    <w:rsid w:val="00572636"/>
    <w:rsid w:val="005741C4"/>
    <w:rsid w:val="0057458E"/>
    <w:rsid w:val="00581C49"/>
    <w:rsid w:val="00585C89"/>
    <w:rsid w:val="0058624B"/>
    <w:rsid w:val="005949FC"/>
    <w:rsid w:val="005A08F5"/>
    <w:rsid w:val="005A0F40"/>
    <w:rsid w:val="005A4C57"/>
    <w:rsid w:val="005B6FD9"/>
    <w:rsid w:val="005C60AA"/>
    <w:rsid w:val="005C6C7D"/>
    <w:rsid w:val="005D47CD"/>
    <w:rsid w:val="005F12B7"/>
    <w:rsid w:val="005F272A"/>
    <w:rsid w:val="0060037D"/>
    <w:rsid w:val="00606257"/>
    <w:rsid w:val="006264B8"/>
    <w:rsid w:val="00627593"/>
    <w:rsid w:val="00636CC8"/>
    <w:rsid w:val="006448C9"/>
    <w:rsid w:val="00655B3B"/>
    <w:rsid w:val="00687AA0"/>
    <w:rsid w:val="006B43E7"/>
    <w:rsid w:val="006D3434"/>
    <w:rsid w:val="006E00FB"/>
    <w:rsid w:val="006E3A26"/>
    <w:rsid w:val="006E6513"/>
    <w:rsid w:val="006F37F7"/>
    <w:rsid w:val="00722E1B"/>
    <w:rsid w:val="007842A3"/>
    <w:rsid w:val="007C6465"/>
    <w:rsid w:val="007D7892"/>
    <w:rsid w:val="007E04FC"/>
    <w:rsid w:val="00810AE6"/>
    <w:rsid w:val="008111F0"/>
    <w:rsid w:val="0081301B"/>
    <w:rsid w:val="008420E7"/>
    <w:rsid w:val="00842C61"/>
    <w:rsid w:val="008442BF"/>
    <w:rsid w:val="0084594B"/>
    <w:rsid w:val="0085606C"/>
    <w:rsid w:val="008764E2"/>
    <w:rsid w:val="008913F3"/>
    <w:rsid w:val="008A1E11"/>
    <w:rsid w:val="008B2EEA"/>
    <w:rsid w:val="008B30DE"/>
    <w:rsid w:val="008C3878"/>
    <w:rsid w:val="008E73B1"/>
    <w:rsid w:val="0090515A"/>
    <w:rsid w:val="00906096"/>
    <w:rsid w:val="00922210"/>
    <w:rsid w:val="0093154F"/>
    <w:rsid w:val="009432BA"/>
    <w:rsid w:val="00947E62"/>
    <w:rsid w:val="00965389"/>
    <w:rsid w:val="00965D38"/>
    <w:rsid w:val="00966E3B"/>
    <w:rsid w:val="00970323"/>
    <w:rsid w:val="00975A14"/>
    <w:rsid w:val="00975C47"/>
    <w:rsid w:val="009A1951"/>
    <w:rsid w:val="009A1ED9"/>
    <w:rsid w:val="009A463B"/>
    <w:rsid w:val="009A55DB"/>
    <w:rsid w:val="009B08D6"/>
    <w:rsid w:val="009B15FC"/>
    <w:rsid w:val="009B6792"/>
    <w:rsid w:val="009D3612"/>
    <w:rsid w:val="00A06B7D"/>
    <w:rsid w:val="00A31805"/>
    <w:rsid w:val="00A442DC"/>
    <w:rsid w:val="00A5025D"/>
    <w:rsid w:val="00A5308C"/>
    <w:rsid w:val="00A56976"/>
    <w:rsid w:val="00A57C85"/>
    <w:rsid w:val="00A622BE"/>
    <w:rsid w:val="00A75C75"/>
    <w:rsid w:val="00A75F8B"/>
    <w:rsid w:val="00A85FD9"/>
    <w:rsid w:val="00A87B37"/>
    <w:rsid w:val="00AA06F1"/>
    <w:rsid w:val="00AA1C8C"/>
    <w:rsid w:val="00AB2024"/>
    <w:rsid w:val="00AB7BE9"/>
    <w:rsid w:val="00AD4AD2"/>
    <w:rsid w:val="00AD524A"/>
    <w:rsid w:val="00AD5A0F"/>
    <w:rsid w:val="00AD5A62"/>
    <w:rsid w:val="00AE29F5"/>
    <w:rsid w:val="00AE43B1"/>
    <w:rsid w:val="00AE6154"/>
    <w:rsid w:val="00AF170B"/>
    <w:rsid w:val="00AF3CF6"/>
    <w:rsid w:val="00B005A7"/>
    <w:rsid w:val="00B04081"/>
    <w:rsid w:val="00B04348"/>
    <w:rsid w:val="00B23558"/>
    <w:rsid w:val="00B31B98"/>
    <w:rsid w:val="00B33F3A"/>
    <w:rsid w:val="00B3549B"/>
    <w:rsid w:val="00B35C57"/>
    <w:rsid w:val="00B360BC"/>
    <w:rsid w:val="00B42EE4"/>
    <w:rsid w:val="00B51A3C"/>
    <w:rsid w:val="00B6025A"/>
    <w:rsid w:val="00B72C60"/>
    <w:rsid w:val="00B73F77"/>
    <w:rsid w:val="00B851D5"/>
    <w:rsid w:val="00BB2180"/>
    <w:rsid w:val="00BC36C6"/>
    <w:rsid w:val="00BE0EB6"/>
    <w:rsid w:val="00BE3709"/>
    <w:rsid w:val="00BE4344"/>
    <w:rsid w:val="00BF7507"/>
    <w:rsid w:val="00C00D22"/>
    <w:rsid w:val="00C0677B"/>
    <w:rsid w:val="00C27D07"/>
    <w:rsid w:val="00C40CFE"/>
    <w:rsid w:val="00C40DB6"/>
    <w:rsid w:val="00C46804"/>
    <w:rsid w:val="00C50634"/>
    <w:rsid w:val="00C61F8D"/>
    <w:rsid w:val="00C648EA"/>
    <w:rsid w:val="00C84314"/>
    <w:rsid w:val="00C86B27"/>
    <w:rsid w:val="00C9456E"/>
    <w:rsid w:val="00C95EAF"/>
    <w:rsid w:val="00CA1FDC"/>
    <w:rsid w:val="00CA50E6"/>
    <w:rsid w:val="00CB0631"/>
    <w:rsid w:val="00CC1B3B"/>
    <w:rsid w:val="00CC2E5E"/>
    <w:rsid w:val="00CD670E"/>
    <w:rsid w:val="00CF39BD"/>
    <w:rsid w:val="00D07CFC"/>
    <w:rsid w:val="00D25A53"/>
    <w:rsid w:val="00D317C4"/>
    <w:rsid w:val="00D32F2E"/>
    <w:rsid w:val="00D34073"/>
    <w:rsid w:val="00D40840"/>
    <w:rsid w:val="00D46E04"/>
    <w:rsid w:val="00D6191D"/>
    <w:rsid w:val="00D63A40"/>
    <w:rsid w:val="00D64A28"/>
    <w:rsid w:val="00D83314"/>
    <w:rsid w:val="00D90645"/>
    <w:rsid w:val="00D95653"/>
    <w:rsid w:val="00DA491E"/>
    <w:rsid w:val="00DC3599"/>
    <w:rsid w:val="00DD6446"/>
    <w:rsid w:val="00DE06A7"/>
    <w:rsid w:val="00E1670C"/>
    <w:rsid w:val="00E345A2"/>
    <w:rsid w:val="00E35DFB"/>
    <w:rsid w:val="00E36523"/>
    <w:rsid w:val="00E41517"/>
    <w:rsid w:val="00E537EA"/>
    <w:rsid w:val="00E55802"/>
    <w:rsid w:val="00E62ADE"/>
    <w:rsid w:val="00E705EB"/>
    <w:rsid w:val="00E803FC"/>
    <w:rsid w:val="00E83C00"/>
    <w:rsid w:val="00E85303"/>
    <w:rsid w:val="00E86D65"/>
    <w:rsid w:val="00E9486F"/>
    <w:rsid w:val="00EB57B6"/>
    <w:rsid w:val="00ED0103"/>
    <w:rsid w:val="00ED7C5A"/>
    <w:rsid w:val="00EF6139"/>
    <w:rsid w:val="00F247FA"/>
    <w:rsid w:val="00F30C57"/>
    <w:rsid w:val="00F34F8B"/>
    <w:rsid w:val="00F353A9"/>
    <w:rsid w:val="00F37986"/>
    <w:rsid w:val="00F429A0"/>
    <w:rsid w:val="00F42B1E"/>
    <w:rsid w:val="00F61371"/>
    <w:rsid w:val="00F73F4E"/>
    <w:rsid w:val="00F748C9"/>
    <w:rsid w:val="00F77F07"/>
    <w:rsid w:val="00FA6A41"/>
    <w:rsid w:val="00FB07D6"/>
    <w:rsid w:val="00FB5F7C"/>
    <w:rsid w:val="00FC3E70"/>
    <w:rsid w:val="00FE4CCF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D670-5C91-4935-8736-3AC9CE63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185</cp:revision>
  <cp:lastPrinted>2015-04-27T07:04:00Z</cp:lastPrinted>
  <dcterms:created xsi:type="dcterms:W3CDTF">2013-10-24T10:00:00Z</dcterms:created>
  <dcterms:modified xsi:type="dcterms:W3CDTF">2015-05-06T07:50:00Z</dcterms:modified>
</cp:coreProperties>
</file>